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E45" w:rsidRPr="004A2FF9" w:rsidRDefault="001D48BA" w:rsidP="004A2FF9">
      <w:pPr>
        <w:spacing w:afterLines="0" w:line="276" w:lineRule="auto"/>
        <w:jc w:val="center"/>
        <w:rPr>
          <w:rFonts w:ascii="Trebuchet MS" w:hAnsi="Trebuchet MS" w:cs="Arial"/>
          <w:b/>
          <w:color w:val="000000" w:themeColor="text1"/>
        </w:rPr>
      </w:pPr>
      <w:r w:rsidRPr="004A2FF9">
        <w:rPr>
          <w:rFonts w:ascii="Trebuchet MS" w:hAnsi="Trebuchet MS" w:cs="Arial"/>
          <w:b/>
          <w:color w:val="000000" w:themeColor="text1"/>
        </w:rPr>
        <w:t xml:space="preserve">Contract de servicii </w:t>
      </w:r>
    </w:p>
    <w:p w:rsidR="00974E45" w:rsidRPr="004A2FF9" w:rsidRDefault="00974E45" w:rsidP="004A2FF9">
      <w:pPr>
        <w:spacing w:afterLines="0" w:line="276" w:lineRule="auto"/>
        <w:jc w:val="center"/>
        <w:rPr>
          <w:rFonts w:ascii="Trebuchet MS" w:hAnsi="Trebuchet MS" w:cs="Arial"/>
          <w:color w:val="000000" w:themeColor="text1"/>
        </w:rPr>
      </w:pPr>
      <w:r w:rsidRPr="004A2FF9">
        <w:rPr>
          <w:rFonts w:ascii="Trebuchet MS" w:hAnsi="Trebuchet MS" w:cs="Arial"/>
          <w:color w:val="000000" w:themeColor="text1"/>
        </w:rPr>
        <w:t>Achizitor ............/....................</w:t>
      </w:r>
    </w:p>
    <w:p w:rsidR="00974E45" w:rsidRPr="004A2FF9" w:rsidRDefault="00974E45" w:rsidP="004A2FF9">
      <w:pPr>
        <w:spacing w:afterLines="0" w:line="276" w:lineRule="auto"/>
        <w:jc w:val="center"/>
        <w:rPr>
          <w:rFonts w:ascii="Trebuchet MS" w:hAnsi="Trebuchet MS" w:cs="Arial"/>
          <w:color w:val="000000" w:themeColor="text1"/>
        </w:rPr>
      </w:pPr>
      <w:r w:rsidRPr="004A2FF9">
        <w:rPr>
          <w:rFonts w:ascii="Trebuchet MS" w:hAnsi="Trebuchet MS" w:cs="Arial"/>
          <w:color w:val="000000" w:themeColor="text1"/>
        </w:rPr>
        <w:t>Prestator ............/....................</w:t>
      </w:r>
    </w:p>
    <w:p w:rsidR="00F64A32" w:rsidRPr="004A2FF9" w:rsidRDefault="00974E45" w:rsidP="004A2FF9">
      <w:pPr>
        <w:spacing w:afterLines="0" w:line="276" w:lineRule="auto"/>
        <w:jc w:val="both"/>
        <w:rPr>
          <w:rFonts w:ascii="Trebuchet MS" w:hAnsi="Trebuchet MS" w:cs="Arial"/>
          <w:b/>
          <w:color w:val="000000" w:themeColor="text1"/>
          <w:u w:val="single"/>
        </w:rPr>
      </w:pPr>
      <w:r w:rsidRPr="004A2FF9">
        <w:rPr>
          <w:rFonts w:ascii="Trebuchet MS" w:hAnsi="Trebuchet MS" w:cs="Arial"/>
          <w:b/>
          <w:color w:val="000000" w:themeColor="text1"/>
        </w:rPr>
        <w:t xml:space="preserve">1. </w:t>
      </w:r>
      <w:r w:rsidRPr="004A2FF9">
        <w:rPr>
          <w:rFonts w:ascii="Trebuchet MS" w:hAnsi="Trebuchet MS" w:cs="Arial"/>
          <w:b/>
          <w:color w:val="000000" w:themeColor="text1"/>
          <w:u w:val="single"/>
        </w:rPr>
        <w:t xml:space="preserve">Preambul </w:t>
      </w:r>
    </w:p>
    <w:p w:rsidR="00974E45" w:rsidRPr="004A2FF9" w:rsidRDefault="00974E45" w:rsidP="004A2FF9">
      <w:pPr>
        <w:spacing w:afterLines="0" w:line="276" w:lineRule="auto"/>
        <w:jc w:val="both"/>
        <w:rPr>
          <w:rFonts w:ascii="Trebuchet MS" w:hAnsi="Trebuchet MS" w:cs="Arial"/>
          <w:color w:val="000000" w:themeColor="text1"/>
        </w:rPr>
      </w:pPr>
      <w:r w:rsidRPr="004A2FF9">
        <w:rPr>
          <w:rFonts w:ascii="Trebuchet MS" w:hAnsi="Trebuchet MS" w:cs="Arial"/>
          <w:color w:val="000000" w:themeColor="text1"/>
        </w:rPr>
        <w:t>În temeiul prevederilor Legii nr. 98/2016 pri</w:t>
      </w:r>
      <w:r w:rsidR="00664782" w:rsidRPr="004A2FF9">
        <w:rPr>
          <w:rFonts w:ascii="Trebuchet MS" w:hAnsi="Trebuchet MS" w:cs="Arial"/>
          <w:color w:val="000000" w:themeColor="text1"/>
        </w:rPr>
        <w:t>v</w:t>
      </w:r>
      <w:r w:rsidRPr="004A2FF9">
        <w:rPr>
          <w:rFonts w:ascii="Trebuchet MS" w:hAnsi="Trebuchet MS" w:cs="Arial"/>
          <w:color w:val="000000" w:themeColor="text1"/>
        </w:rPr>
        <w:t xml:space="preserve">ind achizițiile publice, </w:t>
      </w:r>
      <w:r w:rsidR="004B3378" w:rsidRPr="004A2FF9">
        <w:rPr>
          <w:rFonts w:ascii="Trebuchet MS" w:hAnsi="Trebuchet MS" w:cs="Arial"/>
          <w:color w:val="000000" w:themeColor="text1"/>
        </w:rPr>
        <w:t>se încheie următorul contract de servicii între:</w:t>
      </w:r>
    </w:p>
    <w:p w:rsidR="00B16C07" w:rsidRPr="004A2FF9" w:rsidRDefault="00B16C07" w:rsidP="004A2FF9">
      <w:pPr>
        <w:spacing w:afterLines="0" w:line="276" w:lineRule="auto"/>
        <w:jc w:val="both"/>
        <w:rPr>
          <w:rFonts w:ascii="Trebuchet MS" w:hAnsi="Trebuchet MS"/>
          <w:color w:val="000000" w:themeColor="text1"/>
        </w:rPr>
      </w:pPr>
      <w:r w:rsidRPr="004A2FF9">
        <w:rPr>
          <w:rFonts w:ascii="Trebuchet MS" w:eastAsia="MS Mincho" w:hAnsi="Trebuchet MS" w:cs="Times New Roman"/>
          <w:b/>
          <w:color w:val="000000" w:themeColor="text1"/>
        </w:rPr>
        <w:t>AGENȚIA NAȚIONALĂ DE ADMINISTRARE A BUNURILOR INDISPONIBILIZATE</w:t>
      </w:r>
      <w:r w:rsidRPr="004A2FF9">
        <w:rPr>
          <w:rFonts w:ascii="Trebuchet MS" w:eastAsia="MS Mincho" w:hAnsi="Trebuchet MS" w:cs="Times New Roman"/>
          <w:color w:val="000000" w:themeColor="text1"/>
        </w:rPr>
        <w:t xml:space="preserve"> (ANABI), cu sediul în București, Bd. Regina Elisabeta, nr. 3, sector 3, etajele 3 și 5, cod poștal 030015, telefon: 0372.573.000, fax: 0372.271.435, </w:t>
      </w:r>
      <w:r w:rsidR="00467C16" w:rsidRPr="004A2FF9">
        <w:rPr>
          <w:rFonts w:ascii="Trebuchet MS" w:eastAsia="MS Mincho" w:hAnsi="Trebuchet MS" w:cs="Times New Roman"/>
          <w:color w:val="000000" w:themeColor="text1"/>
        </w:rPr>
        <w:t>CIF nr.</w:t>
      </w:r>
      <w:r w:rsidR="00495F91" w:rsidRPr="004A2FF9">
        <w:rPr>
          <w:rFonts w:ascii="Trebuchet MS" w:eastAsia="MS Mincho" w:hAnsi="Trebuchet MS" w:cs="Times New Roman"/>
          <w:color w:val="000000" w:themeColor="text1"/>
        </w:rPr>
        <w:t xml:space="preserve"> </w:t>
      </w:r>
      <w:r w:rsidR="00467C16" w:rsidRPr="004A2FF9">
        <w:rPr>
          <w:rFonts w:ascii="Trebuchet MS" w:eastAsia="MS Mincho" w:hAnsi="Trebuchet MS" w:cs="Times New Roman"/>
          <w:color w:val="000000" w:themeColor="text1"/>
        </w:rPr>
        <w:t xml:space="preserve">36461480, </w:t>
      </w:r>
      <w:r w:rsidR="00495F91" w:rsidRPr="004A2FF9">
        <w:rPr>
          <w:rFonts w:ascii="Trebuchet MS" w:eastAsia="MS Mincho" w:hAnsi="Trebuchet MS"/>
          <w:color w:val="000000" w:themeColor="text1"/>
        </w:rPr>
        <w:t xml:space="preserve">cont bancar: </w:t>
      </w:r>
      <w:r w:rsidR="00495F91" w:rsidRPr="004A2FF9">
        <w:rPr>
          <w:rFonts w:ascii="Trebuchet MS" w:hAnsi="Trebuchet MS"/>
          <w:color w:val="000000" w:themeColor="text1"/>
        </w:rPr>
        <w:t xml:space="preserve">RO30TREZ23A610100201200X </w:t>
      </w:r>
      <w:r w:rsidR="00495F91" w:rsidRPr="004A2FF9">
        <w:rPr>
          <w:rFonts w:ascii="Trebuchet MS" w:eastAsia="MS Mincho" w:hAnsi="Trebuchet MS"/>
          <w:color w:val="000000" w:themeColor="text1"/>
        </w:rPr>
        <w:t>deschis la T</w:t>
      </w:r>
      <w:r w:rsidR="00A704DE" w:rsidRPr="004A2FF9">
        <w:rPr>
          <w:rFonts w:ascii="Trebuchet MS" w:eastAsia="MS Mincho" w:hAnsi="Trebuchet MS"/>
          <w:color w:val="000000" w:themeColor="text1"/>
        </w:rPr>
        <w:t xml:space="preserve">rezoreria Sector 3, București, </w:t>
      </w:r>
      <w:r w:rsidR="00495F91" w:rsidRPr="004A2FF9">
        <w:rPr>
          <w:rFonts w:ascii="Trebuchet MS" w:eastAsia="MS Mincho" w:hAnsi="Trebuchet MS"/>
          <w:color w:val="000000" w:themeColor="text1"/>
        </w:rPr>
        <w:t xml:space="preserve">reprezentată </w:t>
      </w:r>
      <w:r w:rsidR="00495F91" w:rsidRPr="004A2FF9">
        <w:rPr>
          <w:rFonts w:ascii="Trebuchet MS" w:hAnsi="Trebuchet MS"/>
          <w:color w:val="000000" w:themeColor="text1"/>
        </w:rPr>
        <w:t xml:space="preserve">legal prin </w:t>
      </w:r>
      <w:r w:rsidR="00495F91" w:rsidRPr="004A2FF9">
        <w:rPr>
          <w:rFonts w:ascii="Trebuchet MS" w:eastAsia="MS Mincho" w:hAnsi="Trebuchet MS"/>
          <w:b/>
          <w:color w:val="000000" w:themeColor="text1"/>
        </w:rPr>
        <w:t>Cornel Virgiliu CĂLINESCU,</w:t>
      </w:r>
      <w:r w:rsidR="00495F91" w:rsidRPr="004A2FF9">
        <w:rPr>
          <w:rFonts w:ascii="Trebuchet MS" w:eastAsia="MS Mincho" w:hAnsi="Trebuchet MS"/>
          <w:color w:val="000000" w:themeColor="text1"/>
        </w:rPr>
        <w:t xml:space="preserve"> </w:t>
      </w:r>
      <w:r w:rsidR="00495F91" w:rsidRPr="004A2FF9">
        <w:rPr>
          <w:rFonts w:ascii="Trebuchet MS" w:hAnsi="Trebuchet MS"/>
          <w:color w:val="000000" w:themeColor="text1"/>
        </w:rPr>
        <w:t xml:space="preserve">director general, </w:t>
      </w:r>
      <w:r w:rsidR="00495F91" w:rsidRPr="004A2FF9">
        <w:rPr>
          <w:rFonts w:ascii="Trebuchet MS" w:eastAsia="MS Mincho" w:hAnsi="Trebuchet MS"/>
          <w:color w:val="000000" w:themeColor="text1"/>
        </w:rPr>
        <w:t xml:space="preserve">în calitate de </w:t>
      </w:r>
      <w:r w:rsidR="00495F91" w:rsidRPr="004A2FF9">
        <w:rPr>
          <w:rFonts w:ascii="Trebuchet MS" w:hAnsi="Trebuchet MS"/>
          <w:b/>
          <w:bCs/>
          <w:color w:val="000000" w:themeColor="text1"/>
          <w:lang w:bidi="ro-RO"/>
        </w:rPr>
        <w:t xml:space="preserve">ACHIZITOR, </w:t>
      </w:r>
      <w:r w:rsidR="00495F91" w:rsidRPr="004A2FF9">
        <w:rPr>
          <w:rFonts w:ascii="Trebuchet MS" w:hAnsi="Trebuchet MS"/>
          <w:color w:val="000000" w:themeColor="text1"/>
        </w:rPr>
        <w:t>pe de o parte,</w:t>
      </w:r>
    </w:p>
    <w:p w:rsidR="00495F91" w:rsidRPr="004A2FF9" w:rsidRDefault="00AB06DF" w:rsidP="004A2FF9">
      <w:pPr>
        <w:spacing w:afterLines="0" w:line="276" w:lineRule="auto"/>
        <w:jc w:val="both"/>
        <w:rPr>
          <w:rFonts w:ascii="Trebuchet MS" w:hAnsi="Trebuchet MS"/>
          <w:color w:val="000000" w:themeColor="text1"/>
        </w:rPr>
      </w:pPr>
      <w:r>
        <w:rPr>
          <w:rFonts w:ascii="Trebuchet MS" w:hAnsi="Trebuchet MS"/>
          <w:color w:val="000000" w:themeColor="text1"/>
        </w:rPr>
        <w:t>și</w:t>
      </w:r>
    </w:p>
    <w:p w:rsidR="00495F91" w:rsidRPr="00AB06DF" w:rsidRDefault="006B7578" w:rsidP="00022768">
      <w:pPr>
        <w:widowControl w:val="0"/>
        <w:tabs>
          <w:tab w:val="left" w:pos="2410"/>
        </w:tabs>
        <w:spacing w:after="288"/>
        <w:ind w:right="142"/>
        <w:jc w:val="both"/>
        <w:rPr>
          <w:rFonts w:ascii="Trebuchet MS" w:hAnsi="Trebuchet MS" w:cs="Arial"/>
        </w:rPr>
      </w:pPr>
      <w:r w:rsidRPr="00AB06DF">
        <w:rPr>
          <w:rFonts w:ascii="Trebuchet MS" w:hAnsi="Trebuchet MS" w:cs="Arial"/>
          <w:b/>
        </w:rPr>
        <w:t>SC</w:t>
      </w:r>
      <w:r w:rsidR="00553CD9" w:rsidRPr="00AB06DF">
        <w:rPr>
          <w:rFonts w:ascii="Trebuchet MS" w:hAnsi="Trebuchet MS" w:cs="Arial"/>
          <w:b/>
        </w:rPr>
        <w:t xml:space="preserve"> </w:t>
      </w:r>
      <w:r w:rsidR="00AB06DF" w:rsidRPr="00AB06DF">
        <w:rPr>
          <w:rFonts w:ascii="Trebuchet MS" w:hAnsi="Trebuchet MS" w:cs="Arial"/>
          <w:b/>
        </w:rPr>
        <w:t>.................................</w:t>
      </w:r>
      <w:r w:rsidR="001C1FE4" w:rsidRPr="00AB06DF">
        <w:rPr>
          <w:rFonts w:ascii="Trebuchet MS" w:hAnsi="Trebuchet MS" w:cs="Arial"/>
        </w:rPr>
        <w:t>cu sediul în</w:t>
      </w:r>
      <w:r w:rsidR="0004486B" w:rsidRPr="00AB06DF">
        <w:rPr>
          <w:rFonts w:ascii="Trebuchet MS" w:hAnsi="Trebuchet MS" w:cs="Arial"/>
        </w:rPr>
        <w:t xml:space="preserve"> </w:t>
      </w:r>
      <w:r w:rsidR="00AB06DF" w:rsidRPr="00AB06DF">
        <w:rPr>
          <w:rFonts w:ascii="Trebuchet MS" w:hAnsi="Trebuchet MS" w:cs="Arial"/>
        </w:rPr>
        <w:t>................................</w:t>
      </w:r>
      <w:r w:rsidR="00553CD9" w:rsidRPr="00AB06DF">
        <w:rPr>
          <w:rFonts w:ascii="Trebuchet MS" w:hAnsi="Trebuchet MS" w:cs="Arial"/>
        </w:rPr>
        <w:t xml:space="preserve">, </w:t>
      </w:r>
      <w:r w:rsidR="0004486B" w:rsidRPr="00AB06DF">
        <w:rPr>
          <w:rFonts w:ascii="Trebuchet MS" w:hAnsi="Trebuchet MS" w:cs="Arial"/>
        </w:rPr>
        <w:t>cont nr.</w:t>
      </w:r>
      <w:r w:rsidR="00553CD9" w:rsidRPr="00AB06DF">
        <w:rPr>
          <w:rFonts w:ascii="Trebuchet MS" w:hAnsi="Trebuchet MS" w:cs="Arial"/>
        </w:rPr>
        <w:t xml:space="preserve"> </w:t>
      </w:r>
      <w:r w:rsidR="00AB06DF" w:rsidRPr="00AB06DF">
        <w:rPr>
          <w:rFonts w:ascii="Trebuchet MS" w:hAnsi="Trebuchet MS" w:cs="Arial"/>
        </w:rPr>
        <w:t>...............................</w:t>
      </w:r>
      <w:r w:rsidR="00553CD9" w:rsidRPr="00AB06DF">
        <w:rPr>
          <w:rFonts w:ascii="Trebuchet MS" w:hAnsi="Trebuchet MS" w:cs="Arial"/>
        </w:rPr>
        <w:t xml:space="preserve"> </w:t>
      </w:r>
      <w:r w:rsidR="0004486B" w:rsidRPr="00AB06DF">
        <w:rPr>
          <w:rFonts w:ascii="Trebuchet MS" w:hAnsi="Trebuchet MS" w:cs="Arial"/>
        </w:rPr>
        <w:t xml:space="preserve"> deschis la </w:t>
      </w:r>
      <w:r w:rsidR="00553CD9" w:rsidRPr="00AB06DF">
        <w:rPr>
          <w:rFonts w:ascii="Trebuchet MS" w:hAnsi="Trebuchet MS" w:cs="Arial"/>
        </w:rPr>
        <w:t xml:space="preserve">Trezoreria </w:t>
      </w:r>
      <w:r w:rsidR="00AB06DF" w:rsidRPr="00AB06DF">
        <w:rPr>
          <w:rFonts w:ascii="Trebuchet MS" w:hAnsi="Trebuchet MS" w:cs="Arial"/>
        </w:rPr>
        <w:t>.....................................</w:t>
      </w:r>
      <w:r w:rsidR="00553CD9" w:rsidRPr="00AB06DF">
        <w:rPr>
          <w:rFonts w:ascii="Trebuchet MS" w:hAnsi="Trebuchet MS" w:cs="Arial"/>
        </w:rPr>
        <w:t xml:space="preserve">, </w:t>
      </w:r>
      <w:r w:rsidR="001C1FE4" w:rsidRPr="00AB06DF">
        <w:rPr>
          <w:rFonts w:ascii="Trebuchet MS" w:hAnsi="Trebuchet MS" w:cs="Arial"/>
        </w:rPr>
        <w:t>reprezentată prin</w:t>
      </w:r>
      <w:r w:rsidR="0004486B" w:rsidRPr="00AB06DF">
        <w:rPr>
          <w:rFonts w:ascii="Trebuchet MS" w:hAnsi="Trebuchet MS" w:cs="Arial"/>
        </w:rPr>
        <w:t xml:space="preserve"> </w:t>
      </w:r>
      <w:r w:rsidR="00AB06DF" w:rsidRPr="00AB06DF">
        <w:rPr>
          <w:rFonts w:ascii="Trebuchet MS" w:hAnsi="Trebuchet MS" w:cs="Arial"/>
        </w:rPr>
        <w:t>.................................</w:t>
      </w:r>
      <w:r w:rsidR="00553CD9" w:rsidRPr="00AB06DF">
        <w:rPr>
          <w:rFonts w:ascii="Trebuchet MS" w:hAnsi="Trebuchet MS" w:cs="Arial"/>
        </w:rPr>
        <w:t>,</w:t>
      </w:r>
      <w:r w:rsidR="0004486B" w:rsidRPr="00AB06DF">
        <w:rPr>
          <w:rFonts w:ascii="Trebuchet MS" w:hAnsi="Trebuchet MS" w:cs="Arial"/>
        </w:rPr>
        <w:t xml:space="preserve"> </w:t>
      </w:r>
      <w:r w:rsidR="001C1FE4" w:rsidRPr="00AB06DF">
        <w:rPr>
          <w:rFonts w:ascii="Trebuchet MS" w:hAnsi="Trebuchet MS" w:cs="Arial"/>
        </w:rPr>
        <w:t xml:space="preserve">având funcția </w:t>
      </w:r>
      <w:r w:rsidR="0004486B" w:rsidRPr="00AB06DF">
        <w:rPr>
          <w:rFonts w:ascii="Trebuchet MS" w:hAnsi="Trebuchet MS" w:cs="Arial"/>
        </w:rPr>
        <w:t xml:space="preserve">de </w:t>
      </w:r>
      <w:r w:rsidR="00AB06DF" w:rsidRPr="00AB06DF">
        <w:rPr>
          <w:rFonts w:ascii="Trebuchet MS" w:hAnsi="Trebuchet MS" w:cs="Arial"/>
        </w:rPr>
        <w:t>.....................................</w:t>
      </w:r>
      <w:r w:rsidR="00553CD9" w:rsidRPr="00AB06DF">
        <w:rPr>
          <w:rFonts w:ascii="Trebuchet MS" w:hAnsi="Trebuchet MS" w:cs="Arial"/>
        </w:rPr>
        <w:t>,</w:t>
      </w:r>
      <w:r w:rsidR="001C1FE4" w:rsidRPr="00AB06DF">
        <w:rPr>
          <w:rFonts w:ascii="Trebuchet MS" w:hAnsi="Trebuchet MS" w:cs="Arial"/>
        </w:rPr>
        <w:t xml:space="preserve"> în calitate de </w:t>
      </w:r>
      <w:r w:rsidR="001C1FE4" w:rsidRPr="00AB06DF">
        <w:rPr>
          <w:rFonts w:ascii="Trebuchet MS" w:hAnsi="Trebuchet MS" w:cs="Arial"/>
          <w:b/>
        </w:rPr>
        <w:t>PRESTATOR</w:t>
      </w:r>
      <w:r w:rsidR="00C84D4C" w:rsidRPr="00AB06DF">
        <w:rPr>
          <w:rFonts w:ascii="Trebuchet MS" w:hAnsi="Trebuchet MS" w:cs="Arial"/>
          <w:b/>
        </w:rPr>
        <w:t>,</w:t>
      </w:r>
      <w:r w:rsidR="00C84D4C" w:rsidRPr="00AB06DF">
        <w:rPr>
          <w:rFonts w:ascii="Trebuchet MS" w:hAnsi="Trebuchet MS" w:cs="Arial"/>
        </w:rPr>
        <w:t xml:space="preserve"> pe de altă parte.</w:t>
      </w:r>
    </w:p>
    <w:p w:rsidR="00C84D4C" w:rsidRPr="004A2FF9" w:rsidRDefault="00C84D4C"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 xml:space="preserve">2. </w:t>
      </w:r>
      <w:r w:rsidRPr="004A2FF9">
        <w:rPr>
          <w:rFonts w:ascii="Trebuchet MS" w:hAnsi="Trebuchet MS" w:cs="Arial"/>
          <w:b/>
          <w:color w:val="000000" w:themeColor="text1"/>
          <w:u w:val="single"/>
        </w:rPr>
        <w:t>Definiții</w:t>
      </w:r>
    </w:p>
    <w:p w:rsidR="00C84D4C" w:rsidRPr="004A2FF9" w:rsidRDefault="00C84D4C"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2.1</w:t>
      </w:r>
      <w:r w:rsidRPr="004A2FF9">
        <w:rPr>
          <w:rFonts w:ascii="Trebuchet MS" w:hAnsi="Trebuchet MS" w:cs="Arial"/>
          <w:color w:val="000000" w:themeColor="text1"/>
        </w:rPr>
        <w:t xml:space="preserve"> </w:t>
      </w:r>
      <w:r w:rsidR="00F64A32" w:rsidRPr="004A2FF9">
        <w:rPr>
          <w:rFonts w:ascii="Trebuchet MS" w:hAnsi="Trebuchet MS" w:cs="Arial"/>
          <w:color w:val="000000" w:themeColor="text1"/>
        </w:rPr>
        <w:t>Î</w:t>
      </w:r>
      <w:r w:rsidR="00D5612B" w:rsidRPr="004A2FF9">
        <w:rPr>
          <w:rFonts w:ascii="Trebuchet MS" w:hAnsi="Trebuchet MS" w:cs="Arial"/>
          <w:color w:val="000000" w:themeColor="text1"/>
        </w:rPr>
        <w:t>n prezentul contract următorii termeni vor fi interpretați astfel:</w:t>
      </w:r>
    </w:p>
    <w:p w:rsidR="00D5612B" w:rsidRPr="004A2FF9" w:rsidRDefault="00D5612B"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a.</w:t>
      </w:r>
      <w:r w:rsidRPr="004A2FF9">
        <w:rPr>
          <w:rFonts w:ascii="Trebuchet MS" w:hAnsi="Trebuchet MS" w:cs="Arial"/>
          <w:color w:val="000000" w:themeColor="text1"/>
        </w:rPr>
        <w:t xml:space="preserve"> contract de servicii – contractul cu titlu oneros, încheiat între unul sau mai mulți operatori economici și una ori mai multe autorități contractante, care are ca obiect execuția de lucrări, furnizarea de produse sau prestarea de servicii</w:t>
      </w:r>
      <w:r w:rsidR="00223467" w:rsidRPr="004A2FF9">
        <w:rPr>
          <w:rFonts w:ascii="Trebuchet MS" w:hAnsi="Trebuchet MS" w:cs="Arial"/>
          <w:color w:val="000000" w:themeColor="text1"/>
        </w:rPr>
        <w:t>;</w:t>
      </w:r>
    </w:p>
    <w:p w:rsidR="00223467" w:rsidRPr="004A2FF9" w:rsidRDefault="00223467"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b.</w:t>
      </w:r>
      <w:r w:rsidRPr="004A2FF9">
        <w:rPr>
          <w:rFonts w:ascii="Trebuchet MS" w:hAnsi="Trebuchet MS" w:cs="Arial"/>
          <w:color w:val="000000" w:themeColor="text1"/>
        </w:rPr>
        <w:t xml:space="preserve"> achizitor și prestator -  părțile contractante, așa cum sunt acestea numite în prezentul contract;</w:t>
      </w:r>
    </w:p>
    <w:p w:rsidR="00223467" w:rsidRPr="004A2FF9" w:rsidRDefault="00223467"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c.</w:t>
      </w:r>
      <w:r w:rsidRPr="004A2FF9">
        <w:rPr>
          <w:rFonts w:ascii="Trebuchet MS" w:hAnsi="Trebuchet MS" w:cs="Arial"/>
          <w:color w:val="000000" w:themeColor="text1"/>
        </w:rPr>
        <w:t xml:space="preserve"> prețul contractului </w:t>
      </w:r>
      <w:r w:rsidR="005E5A2F" w:rsidRPr="004A2FF9">
        <w:rPr>
          <w:rFonts w:ascii="Trebuchet MS" w:hAnsi="Trebuchet MS" w:cs="Arial"/>
          <w:color w:val="000000" w:themeColor="text1"/>
        </w:rPr>
        <w:t>–</w:t>
      </w:r>
      <w:r w:rsidRPr="004A2FF9">
        <w:rPr>
          <w:rFonts w:ascii="Trebuchet MS" w:hAnsi="Trebuchet MS" w:cs="Arial"/>
          <w:color w:val="000000" w:themeColor="text1"/>
        </w:rPr>
        <w:t xml:space="preserve"> </w:t>
      </w:r>
      <w:r w:rsidR="005E5A2F" w:rsidRPr="004A2FF9">
        <w:rPr>
          <w:rFonts w:ascii="Trebuchet MS" w:hAnsi="Trebuchet MS" w:cs="Arial"/>
          <w:color w:val="000000" w:themeColor="text1"/>
        </w:rPr>
        <w:t>prețul plătibil presatorului de către achizitor, în baza contractului, pentru îndeplinirea integrală și corespunzătoare a tuturor obligațiilor asumate prin contract;</w:t>
      </w:r>
    </w:p>
    <w:p w:rsidR="005E5A2F" w:rsidRPr="004A2FF9" w:rsidRDefault="005E5A2F"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d.</w:t>
      </w:r>
      <w:r w:rsidRPr="004A2FF9">
        <w:rPr>
          <w:rFonts w:ascii="Trebuchet MS" w:hAnsi="Trebuchet MS" w:cs="Arial"/>
          <w:color w:val="000000" w:themeColor="text1"/>
        </w:rPr>
        <w:t xml:space="preserve"> servicii – activități a căror prestare fac obiectul contractului;</w:t>
      </w:r>
    </w:p>
    <w:p w:rsidR="005E5A2F" w:rsidRPr="004A2FF9" w:rsidRDefault="00206FCD"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e.</w:t>
      </w:r>
      <w:r w:rsidRPr="004A2FF9">
        <w:rPr>
          <w:rFonts w:ascii="Trebuchet MS" w:hAnsi="Trebuchet MS" w:cs="Arial"/>
          <w:color w:val="000000" w:themeColor="text1"/>
        </w:rPr>
        <w:t xml:space="preserve"> forța majoră și cazul fortuit - conform art. 1351 Cod Civil, dacă legea nu prevede altfel sau părțile nu convin contrariul, răspunderea este înlăturată atunci când prejudiciul este cauzat de forță majoră sau de caz fortuit. Forța majoră este orice eveniment extern, imprevizibil, absolut invincibil și inevitabil. Cazul fortuit este un eveniment care nu poate fi prevăzut și nici împiedicat de către cel care ar fi fost chemat să răspundă dacă evenimentul nu s-ar fi produs. Dacă, potrivit legii, debitorul este exonerat de răspundere contractuală pentru un caz fortuit, el este, de asemenea, exonerat şi în caz de forță majoră. Sunt considerate asemenea evenimente: războaie, revoluții, incendii, inundații sau orice alte catastrofe naturale, restricții apărute ca urmare a unei carantine, embargou, enumerarea nefiind exhaustivă, ci enunțiativa. Nu este considerat forță majoră un eveniment asemenea celor de mai sus care, fără a crea o imposibilitate de executare, face extrem de costisitoare executarea obligațiilor uneia din părți;</w:t>
      </w:r>
    </w:p>
    <w:p w:rsidR="00206FCD" w:rsidRPr="004A2FF9" w:rsidRDefault="00206FCD"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f.</w:t>
      </w:r>
      <w:r w:rsidRPr="004A2FF9">
        <w:rPr>
          <w:rFonts w:ascii="Trebuchet MS" w:hAnsi="Trebuchet MS" w:cs="Arial"/>
          <w:color w:val="000000" w:themeColor="text1"/>
        </w:rPr>
        <w:t xml:space="preserve"> zi – zi calendaristică; an – 365 de zile;</w:t>
      </w:r>
    </w:p>
    <w:p w:rsidR="004A2FF9" w:rsidRPr="004A2FF9" w:rsidRDefault="00206FCD"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g.</w:t>
      </w:r>
      <w:r w:rsidRPr="004A2FF9">
        <w:rPr>
          <w:rFonts w:ascii="Trebuchet MS" w:hAnsi="Trebuchet MS" w:cs="Arial"/>
          <w:color w:val="000000" w:themeColor="text1"/>
        </w:rPr>
        <w:t xml:space="preserve"> legea aplicabilă – înseamnă legea română, care include orice lege, ordonanță, ordin, regulament, instrucțiune, normă sau hotărâre valabil emisă de către Parlamentul României, Guvernul României sau orice altă autoritate publică română, care este publicată în Monitorul </w:t>
      </w:r>
      <w:r w:rsidRPr="004A2FF9">
        <w:rPr>
          <w:rFonts w:ascii="Trebuchet MS" w:hAnsi="Trebuchet MS" w:cs="Arial"/>
          <w:color w:val="000000" w:themeColor="text1"/>
        </w:rPr>
        <w:lastRenderedPageBreak/>
        <w:t>Oficial al României, dar numai</w:t>
      </w:r>
      <w:r w:rsidR="00A3361F" w:rsidRPr="004A2FF9">
        <w:rPr>
          <w:rFonts w:ascii="Trebuchet MS" w:hAnsi="Trebuchet MS" w:cs="Arial"/>
          <w:color w:val="000000" w:themeColor="text1"/>
        </w:rPr>
        <w:t xml:space="preserve"> în măsura în care o astfel de lege, ordonanță, ordin, regulament, instrucțiune, normă sau hotărâre (sau </w:t>
      </w:r>
      <w:r w:rsidR="00664782" w:rsidRPr="004A2FF9">
        <w:rPr>
          <w:rFonts w:ascii="Trebuchet MS" w:hAnsi="Trebuchet MS" w:cs="Arial"/>
          <w:color w:val="000000" w:themeColor="text1"/>
        </w:rPr>
        <w:t xml:space="preserve">oricare din anexele la acestea) </w:t>
      </w:r>
      <w:r w:rsidR="00A3361F" w:rsidRPr="004A2FF9">
        <w:rPr>
          <w:rFonts w:ascii="Trebuchet MS" w:hAnsi="Trebuchet MS" w:cs="Arial"/>
          <w:color w:val="000000" w:themeColor="text1"/>
        </w:rPr>
        <w:t>sunt disponibile în integralitatea lor publicului din România.</w:t>
      </w:r>
    </w:p>
    <w:p w:rsidR="00A3361F" w:rsidRPr="004A2FF9" w:rsidRDefault="000915F7"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 xml:space="preserve">3. </w:t>
      </w:r>
      <w:r w:rsidRPr="004A2FF9">
        <w:rPr>
          <w:rFonts w:ascii="Trebuchet MS" w:hAnsi="Trebuchet MS" w:cs="Arial"/>
          <w:b/>
          <w:color w:val="000000" w:themeColor="text1"/>
          <w:u w:val="single"/>
        </w:rPr>
        <w:t>Interpretare</w:t>
      </w:r>
    </w:p>
    <w:p w:rsidR="00765B4A" w:rsidRPr="004A2FF9" w:rsidRDefault="00765B4A"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3.1</w:t>
      </w:r>
      <w:r w:rsidR="00770F23" w:rsidRPr="004A2FF9">
        <w:rPr>
          <w:rFonts w:ascii="Trebuchet MS" w:hAnsi="Trebuchet MS" w:cs="Arial"/>
          <w:color w:val="000000" w:themeColor="text1"/>
        </w:rPr>
        <w:t xml:space="preserve">. </w:t>
      </w:r>
      <w:r w:rsidRPr="004A2FF9">
        <w:rPr>
          <w:rFonts w:ascii="Trebuchet MS" w:hAnsi="Trebuchet MS" w:cs="Arial"/>
          <w:color w:val="000000" w:themeColor="text1"/>
        </w:rPr>
        <w:t>Toate documentele Contractului, precum şi întreaga corespondenţă purtată în legătură cu Contractul vor fi scrise în limba română, iar Contractul va fi redactat şi interpretat în limba română.</w:t>
      </w:r>
    </w:p>
    <w:p w:rsidR="00765B4A" w:rsidRPr="004A2FF9" w:rsidRDefault="00765B4A"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3.2</w:t>
      </w:r>
      <w:r w:rsidR="00770F23" w:rsidRPr="004A2FF9">
        <w:rPr>
          <w:rFonts w:ascii="Trebuchet MS" w:hAnsi="Trebuchet MS" w:cs="Arial"/>
          <w:color w:val="000000" w:themeColor="text1"/>
        </w:rPr>
        <w:t xml:space="preserve">. </w:t>
      </w:r>
      <w:r w:rsidRPr="004A2FF9">
        <w:rPr>
          <w:rFonts w:ascii="Trebuchet MS" w:hAnsi="Trebuchet MS" w:cs="Arial"/>
          <w:color w:val="000000" w:themeColor="text1"/>
        </w:rPr>
        <w:t>Dacă un document al Contractului și/sau corespondența aferentă sunt redactate în altă limbă decât limba română, traducerea acestora în limba română va avea prioritate în orice problemă legată de interpretare. Partea care emite astfel de documente sau corespondenţă, va suporta riscul şi costurile traducerii acestora în limba română.</w:t>
      </w:r>
    </w:p>
    <w:p w:rsidR="00765B4A" w:rsidRPr="004A2FF9" w:rsidRDefault="00765B4A"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3.3</w:t>
      </w:r>
      <w:r w:rsidR="00770F23" w:rsidRPr="004A2FF9">
        <w:rPr>
          <w:rFonts w:ascii="Trebuchet MS" w:hAnsi="Trebuchet MS" w:cs="Arial"/>
          <w:b/>
          <w:color w:val="000000" w:themeColor="text1"/>
        </w:rPr>
        <w:t>.</w:t>
      </w:r>
      <w:r w:rsidR="00770F23" w:rsidRPr="004A2FF9">
        <w:rPr>
          <w:rFonts w:ascii="Trebuchet MS" w:hAnsi="Trebuchet MS" w:cs="Arial"/>
          <w:color w:val="000000" w:themeColor="text1"/>
        </w:rPr>
        <w:t xml:space="preserve"> </w:t>
      </w:r>
      <w:r w:rsidRPr="004A2FF9">
        <w:rPr>
          <w:rFonts w:ascii="Trebuchet MS" w:hAnsi="Trebuchet MS" w:cs="Arial"/>
          <w:color w:val="000000" w:themeColor="text1"/>
        </w:rPr>
        <w:t>În prezentul Contract, cu excepția unei prevederi contrare, cuvintele la forma singular vor include forma de plural și viceversa, acolo unde acest lucru este permis de context.</w:t>
      </w:r>
    </w:p>
    <w:p w:rsidR="00765B4A" w:rsidRPr="004A2FF9" w:rsidRDefault="00765B4A"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3.4</w:t>
      </w:r>
      <w:r w:rsidR="00770F23" w:rsidRPr="004A2FF9">
        <w:rPr>
          <w:rFonts w:ascii="Trebuchet MS" w:hAnsi="Trebuchet MS" w:cs="Arial"/>
          <w:color w:val="000000" w:themeColor="text1"/>
        </w:rPr>
        <w:t xml:space="preserve">. </w:t>
      </w:r>
      <w:r w:rsidRPr="004A2FF9">
        <w:rPr>
          <w:rFonts w:ascii="Trebuchet MS" w:hAnsi="Trebuchet MS" w:cs="Arial"/>
          <w:color w:val="000000" w:themeColor="text1"/>
        </w:rPr>
        <w:t>Termenul “zi” sau “zile” sau orice referire la zile reprezintă zile calendaristice dacă nu se specifică în mod diferit.</w:t>
      </w:r>
    </w:p>
    <w:p w:rsidR="00765B4A" w:rsidRPr="004A2FF9" w:rsidRDefault="00765B4A"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3.5</w:t>
      </w:r>
      <w:r w:rsidR="00770F23" w:rsidRPr="004A2FF9">
        <w:rPr>
          <w:rFonts w:ascii="Trebuchet MS" w:hAnsi="Trebuchet MS" w:cs="Arial"/>
          <w:color w:val="000000" w:themeColor="text1"/>
        </w:rPr>
        <w:t xml:space="preserve">. </w:t>
      </w:r>
      <w:r w:rsidRPr="004A2FF9">
        <w:rPr>
          <w:rFonts w:ascii="Trebuchet MS" w:hAnsi="Trebuchet MS" w:cs="Arial"/>
          <w:color w:val="000000" w:themeColor="text1"/>
        </w:rPr>
        <w:t xml:space="preserve">Contractul constituie întreaga şi singura înțelegere între Părți cu privire la obiectul acestuia şi exclude orice alte comunicări, negocieri sau înțelegeri scrise sau verbale între Părți realizate înaintea încheierii contractului, cu excepția cerințelor prezentate în Caietul de sarcini, Ofertei tehnice si tuturor anexelor prezentului Contract. </w:t>
      </w:r>
    </w:p>
    <w:p w:rsidR="00765B4A" w:rsidRPr="004A2FF9" w:rsidRDefault="00770F23"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3.6</w:t>
      </w:r>
      <w:r w:rsidRPr="004A2FF9">
        <w:rPr>
          <w:rFonts w:ascii="Trebuchet MS" w:hAnsi="Trebuchet MS" w:cs="Arial"/>
          <w:color w:val="000000" w:themeColor="text1"/>
        </w:rPr>
        <w:t xml:space="preserve">. </w:t>
      </w:r>
      <w:r w:rsidR="00765B4A" w:rsidRPr="004A2FF9">
        <w:rPr>
          <w:rFonts w:ascii="Trebuchet MS" w:hAnsi="Trebuchet MS" w:cs="Arial"/>
          <w:color w:val="000000" w:themeColor="text1"/>
        </w:rPr>
        <w:t xml:space="preserve">Niciun amendament sau altă derogare de la contract nu va avea efect decât dacă este consemnată în scris, datată, se referă expres la Contract şi este semnată de reprezentanții legali ai Părților. </w:t>
      </w:r>
    </w:p>
    <w:p w:rsidR="00765B4A" w:rsidRPr="004A2FF9" w:rsidRDefault="00765B4A"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3.7</w:t>
      </w:r>
      <w:r w:rsidR="00770F23" w:rsidRPr="004A2FF9">
        <w:rPr>
          <w:rFonts w:ascii="Trebuchet MS" w:hAnsi="Trebuchet MS" w:cs="Arial"/>
          <w:color w:val="000000" w:themeColor="text1"/>
        </w:rPr>
        <w:t>.</w:t>
      </w:r>
      <w:r w:rsidR="006E0955" w:rsidRPr="004A2FF9">
        <w:rPr>
          <w:rFonts w:ascii="Trebuchet MS" w:hAnsi="Trebuchet MS" w:cs="Arial"/>
          <w:color w:val="000000" w:themeColor="text1"/>
        </w:rPr>
        <w:t xml:space="preserve"> </w:t>
      </w:r>
      <w:r w:rsidRPr="004A2FF9">
        <w:rPr>
          <w:rFonts w:ascii="Trebuchet MS" w:hAnsi="Trebuchet MS" w:cs="Arial"/>
          <w:color w:val="000000" w:themeColor="text1"/>
        </w:rPr>
        <w:t>Dacă oricare dintre clauzele Contractului este nulă, anulată, interzisă de lege, inaplicabilă, aceste împrejurări nu vor afecta validitatea şi efectele oricărei alte clauze din Contract, cu excepția cazurilor în care clauza sau partea anulată va conține o obligație esențială pentru validitatea și/sau executarea contractului.</w:t>
      </w:r>
    </w:p>
    <w:p w:rsidR="004B3378" w:rsidRPr="004A2FF9" w:rsidRDefault="00770F23"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3.8</w:t>
      </w:r>
      <w:r w:rsidRPr="004A2FF9">
        <w:rPr>
          <w:rFonts w:ascii="Trebuchet MS" w:hAnsi="Trebuchet MS" w:cs="Arial"/>
          <w:color w:val="000000" w:themeColor="text1"/>
        </w:rPr>
        <w:t xml:space="preserve">. </w:t>
      </w:r>
      <w:r w:rsidR="00765B4A" w:rsidRPr="004A2FF9">
        <w:rPr>
          <w:rFonts w:ascii="Trebuchet MS" w:hAnsi="Trebuchet MS" w:cs="Arial"/>
          <w:color w:val="000000" w:themeColor="text1"/>
        </w:rPr>
        <w:t>Inacțiunea, întârzierea, toleranța manifestate de una dintre Părți în punerea în aplicare a clauzelor contractului sau acordarea de amânări sau înlesniri către cealaltă parte, nu afectează sau restrâng drepturile acelei părți rezultate din contract, renunțarea la un drept neputând fi prezumată în nicio situație.</w:t>
      </w:r>
    </w:p>
    <w:p w:rsidR="00765B4A" w:rsidRPr="004A2FF9" w:rsidRDefault="00364217"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 xml:space="preserve">4. </w:t>
      </w:r>
      <w:r w:rsidRPr="004A2FF9">
        <w:rPr>
          <w:rFonts w:ascii="Trebuchet MS" w:hAnsi="Trebuchet MS" w:cs="Arial"/>
          <w:b/>
          <w:color w:val="000000" w:themeColor="text1"/>
          <w:u w:val="single"/>
        </w:rPr>
        <w:t>Obiectul principal al contractului</w:t>
      </w:r>
    </w:p>
    <w:p w:rsidR="00B866E9" w:rsidRPr="004A2FF9" w:rsidRDefault="00364217"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4.1</w:t>
      </w:r>
      <w:r w:rsidRPr="004A2FF9">
        <w:rPr>
          <w:rFonts w:ascii="Trebuchet MS" w:hAnsi="Trebuchet MS" w:cs="Arial"/>
          <w:color w:val="000000" w:themeColor="text1"/>
        </w:rPr>
        <w:t>. Prestatorul se obligă să presteze servicii privind ”</w:t>
      </w:r>
      <w:r w:rsidR="00664782" w:rsidRPr="004A2FF9">
        <w:rPr>
          <w:rFonts w:ascii="Trebuchet MS" w:hAnsi="Trebuchet MS" w:cs="Arial"/>
          <w:b/>
          <w:color w:val="000000" w:themeColor="text1"/>
        </w:rPr>
        <w:t>Auditul extern privind calitatea</w:t>
      </w:r>
      <w:r w:rsidRPr="004A2FF9">
        <w:rPr>
          <w:rFonts w:ascii="Trebuchet MS" w:hAnsi="Trebuchet MS" w:cs="Arial"/>
          <w:b/>
          <w:color w:val="000000" w:themeColor="text1"/>
        </w:rPr>
        <w:t xml:space="preserve"> manag</w:t>
      </w:r>
      <w:r w:rsidR="006B7578" w:rsidRPr="004A2FF9">
        <w:rPr>
          <w:rFonts w:ascii="Trebuchet MS" w:hAnsi="Trebuchet MS" w:cs="Arial"/>
          <w:b/>
          <w:color w:val="000000" w:themeColor="text1"/>
        </w:rPr>
        <w:t xml:space="preserve">ementului ANABI pentru anul </w:t>
      </w:r>
      <w:r w:rsidR="00AB06DF">
        <w:rPr>
          <w:rFonts w:ascii="Trebuchet MS" w:hAnsi="Trebuchet MS" w:cs="Arial"/>
          <w:b/>
          <w:color w:val="000000" w:themeColor="text1"/>
        </w:rPr>
        <w:t>2019</w:t>
      </w:r>
      <w:r w:rsidRPr="004A2FF9">
        <w:rPr>
          <w:rFonts w:ascii="Trebuchet MS" w:hAnsi="Trebuchet MS" w:cs="Arial"/>
          <w:b/>
          <w:color w:val="000000" w:themeColor="text1"/>
        </w:rPr>
        <w:t>”</w:t>
      </w:r>
      <w:r w:rsidRPr="004A2FF9">
        <w:rPr>
          <w:rFonts w:ascii="Trebuchet MS" w:hAnsi="Trebuchet MS" w:cs="Arial"/>
          <w:color w:val="000000" w:themeColor="text1"/>
        </w:rPr>
        <w:t xml:space="preserve"> în conformitate cu </w:t>
      </w:r>
      <w:r w:rsidR="00075A2F">
        <w:rPr>
          <w:rFonts w:ascii="Trebuchet MS" w:hAnsi="Trebuchet MS" w:cs="Arial"/>
          <w:color w:val="000000" w:themeColor="text1"/>
        </w:rPr>
        <w:t xml:space="preserve">cerințele caietului de sarcini și </w:t>
      </w:r>
      <w:r w:rsidRPr="004A2FF9">
        <w:rPr>
          <w:rFonts w:ascii="Trebuchet MS" w:hAnsi="Trebuchet MS" w:cs="Arial"/>
          <w:color w:val="000000" w:themeColor="text1"/>
        </w:rPr>
        <w:t>obligațiile asum</w:t>
      </w:r>
      <w:r w:rsidR="00822FCE" w:rsidRPr="004A2FF9">
        <w:rPr>
          <w:rFonts w:ascii="Trebuchet MS" w:hAnsi="Trebuchet MS" w:cs="Arial"/>
          <w:color w:val="000000" w:themeColor="text1"/>
        </w:rPr>
        <w:t>ate prin propunerea tehnică și</w:t>
      </w:r>
      <w:r w:rsidRPr="004A2FF9">
        <w:rPr>
          <w:rFonts w:ascii="Trebuchet MS" w:hAnsi="Trebuchet MS" w:cs="Arial"/>
          <w:color w:val="000000" w:themeColor="text1"/>
        </w:rPr>
        <w:t xml:space="preserve"> financiară din cadrul procedurii de achiziție publică.</w:t>
      </w:r>
      <w:r w:rsidR="00664782" w:rsidRPr="004A2FF9">
        <w:rPr>
          <w:rFonts w:ascii="Trebuchet MS" w:hAnsi="Trebuchet MS" w:cs="Arial"/>
          <w:color w:val="000000" w:themeColor="text1"/>
        </w:rPr>
        <w:t xml:space="preserve"> Această acțiune de evaluare este menită să contribuie, prin radiografierea obiectivă a realității față de activitatea desfășurată în cadrul ANABI, cât și prin eventualele recomandări formulate față de aceste constatări, la îmbunătățirea managementului general al ANABI, cel puțin prin aportul de plusvaloare prin care acesta se va exprima.</w:t>
      </w:r>
    </w:p>
    <w:p w:rsidR="00664782" w:rsidRPr="004A2FF9" w:rsidRDefault="00664782"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4.2</w:t>
      </w:r>
      <w:r w:rsidRPr="004A2FF9">
        <w:rPr>
          <w:rFonts w:ascii="Trebuchet MS" w:hAnsi="Trebuchet MS" w:cs="Arial"/>
          <w:color w:val="000000" w:themeColor="text1"/>
        </w:rPr>
        <w:t>. Raport</w:t>
      </w:r>
      <w:r w:rsidR="00822FCE" w:rsidRPr="004A2FF9">
        <w:rPr>
          <w:rFonts w:ascii="Trebuchet MS" w:hAnsi="Trebuchet MS" w:cs="Arial"/>
          <w:color w:val="000000" w:themeColor="text1"/>
        </w:rPr>
        <w:t>ul</w:t>
      </w:r>
      <w:r w:rsidRPr="004A2FF9">
        <w:rPr>
          <w:rFonts w:ascii="Trebuchet MS" w:hAnsi="Trebuchet MS" w:cs="Arial"/>
          <w:color w:val="000000" w:themeColor="text1"/>
        </w:rPr>
        <w:t xml:space="preserve"> de audit va cuprinde recomandări viabile, specifice, realizabile și de calitate, menite să îmbunătățească semnificativ performanța managerială a ANABI prin consilierea acordată. Totodată, acesta va conține, în mod obligatoriu, soluții de îmbunătățire a managementului, prin rapor</w:t>
      </w:r>
      <w:r w:rsidR="00820E7A" w:rsidRPr="004A2FF9">
        <w:rPr>
          <w:rFonts w:ascii="Trebuchet MS" w:hAnsi="Trebuchet MS" w:cs="Arial"/>
          <w:color w:val="000000" w:themeColor="text1"/>
        </w:rPr>
        <w:t>tare</w:t>
      </w:r>
      <w:r w:rsidRPr="004A2FF9">
        <w:rPr>
          <w:rFonts w:ascii="Trebuchet MS" w:hAnsi="Trebuchet MS" w:cs="Arial"/>
          <w:color w:val="000000" w:themeColor="text1"/>
        </w:rPr>
        <w:t xml:space="preserve"> la obiectivele specifice pe care ANABI le are transpuse în strategiile sale sau obiectivele din strategiile naționale, care</w:t>
      </w:r>
      <w:r w:rsidR="00822FCE" w:rsidRPr="004A2FF9">
        <w:rPr>
          <w:rFonts w:ascii="Trebuchet MS" w:hAnsi="Trebuchet MS" w:cs="Arial"/>
          <w:color w:val="000000" w:themeColor="text1"/>
        </w:rPr>
        <w:t xml:space="preserve"> îi sunt adresate și pe care și </w:t>
      </w:r>
      <w:r w:rsidRPr="004A2FF9">
        <w:rPr>
          <w:rFonts w:ascii="Trebuchet MS" w:hAnsi="Trebuchet MS" w:cs="Arial"/>
          <w:color w:val="000000" w:themeColor="text1"/>
        </w:rPr>
        <w:t xml:space="preserve">le </w:t>
      </w:r>
      <w:r w:rsidRPr="004A2FF9">
        <w:rPr>
          <w:rFonts w:ascii="Trebuchet MS" w:hAnsi="Trebuchet MS" w:cs="Arial"/>
          <w:color w:val="000000" w:themeColor="text1"/>
        </w:rPr>
        <w:lastRenderedPageBreak/>
        <w:t>asumă, precum și</w:t>
      </w:r>
      <w:r w:rsidR="00820E7A" w:rsidRPr="004A2FF9">
        <w:rPr>
          <w:rFonts w:ascii="Trebuchet MS" w:hAnsi="Trebuchet MS" w:cs="Arial"/>
          <w:color w:val="000000" w:themeColor="text1"/>
        </w:rPr>
        <w:t xml:space="preserve"> referiri la </w:t>
      </w:r>
      <w:r w:rsidRPr="004A2FF9">
        <w:rPr>
          <w:rFonts w:ascii="Trebuchet MS" w:hAnsi="Trebuchet MS" w:cs="Arial"/>
          <w:color w:val="000000" w:themeColor="text1"/>
        </w:rPr>
        <w:t>modul de îndeplinire a atribuțiilor manageriale, organizarea activității, asumarea responsabilitățilo</w:t>
      </w:r>
      <w:r w:rsidR="00820E7A" w:rsidRPr="004A2FF9">
        <w:rPr>
          <w:rFonts w:ascii="Trebuchet MS" w:hAnsi="Trebuchet MS" w:cs="Arial"/>
          <w:color w:val="000000" w:themeColor="text1"/>
        </w:rPr>
        <w:t xml:space="preserve">r de către conducerea Agenției și </w:t>
      </w:r>
      <w:r w:rsidRPr="004A2FF9">
        <w:rPr>
          <w:rFonts w:ascii="Trebuchet MS" w:hAnsi="Trebuchet MS" w:cs="Arial"/>
          <w:color w:val="000000" w:themeColor="text1"/>
        </w:rPr>
        <w:t>necesitatea de suplimentare a posturilor Agenției sau de reorganizare internă a acesteia.</w:t>
      </w:r>
    </w:p>
    <w:p w:rsidR="00364217" w:rsidRPr="004A2FF9" w:rsidRDefault="00C5128E" w:rsidP="004A2FF9">
      <w:pPr>
        <w:spacing w:afterLines="0" w:line="276" w:lineRule="auto"/>
        <w:rPr>
          <w:rFonts w:ascii="Trebuchet MS" w:hAnsi="Trebuchet MS" w:cs="Arial"/>
          <w:b/>
          <w:color w:val="000000" w:themeColor="text1"/>
        </w:rPr>
      </w:pPr>
      <w:r w:rsidRPr="004A2FF9">
        <w:rPr>
          <w:rFonts w:ascii="Trebuchet MS" w:hAnsi="Trebuchet MS" w:cs="Arial"/>
          <w:b/>
          <w:color w:val="000000" w:themeColor="text1"/>
        </w:rPr>
        <w:t xml:space="preserve">5. </w:t>
      </w:r>
      <w:r w:rsidRPr="004A2FF9">
        <w:rPr>
          <w:rFonts w:ascii="Trebuchet MS" w:hAnsi="Trebuchet MS" w:cs="Arial"/>
          <w:b/>
          <w:color w:val="000000" w:themeColor="text1"/>
          <w:u w:val="single"/>
        </w:rPr>
        <w:t>Prețul contractului</w:t>
      </w:r>
    </w:p>
    <w:p w:rsidR="00B866E9" w:rsidRPr="004A2FF9" w:rsidRDefault="00C5128E"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5.1</w:t>
      </w:r>
      <w:r w:rsidRPr="004A2FF9">
        <w:rPr>
          <w:rFonts w:ascii="Trebuchet MS" w:hAnsi="Trebuchet MS" w:cs="Arial"/>
          <w:color w:val="000000" w:themeColor="text1"/>
        </w:rPr>
        <w:t>. Prețul convenit pentru îndeplinirea contractului, plătibil prestatorului de către a</w:t>
      </w:r>
      <w:r w:rsidR="00C7458C" w:rsidRPr="004A2FF9">
        <w:rPr>
          <w:rFonts w:ascii="Trebuchet MS" w:hAnsi="Trebuchet MS" w:cs="Arial"/>
          <w:color w:val="000000" w:themeColor="text1"/>
        </w:rPr>
        <w:t xml:space="preserve">chizitor, este de </w:t>
      </w:r>
      <w:r w:rsidR="00AB06DF">
        <w:rPr>
          <w:rFonts w:ascii="Trebuchet MS" w:hAnsi="Trebuchet MS" w:cs="Arial"/>
          <w:b/>
          <w:color w:val="000000" w:themeColor="text1"/>
        </w:rPr>
        <w:t>...........</w:t>
      </w:r>
      <w:r w:rsidR="00C7458C" w:rsidRPr="004A2FF9">
        <w:rPr>
          <w:rFonts w:ascii="Trebuchet MS" w:hAnsi="Trebuchet MS" w:cs="Arial"/>
          <w:b/>
          <w:color w:val="000000" w:themeColor="text1"/>
        </w:rPr>
        <w:t xml:space="preserve"> lei</w:t>
      </w:r>
      <w:r w:rsidR="004A2FF9">
        <w:rPr>
          <w:rFonts w:ascii="Trebuchet MS" w:hAnsi="Trebuchet MS" w:cs="Arial"/>
          <w:color w:val="000000" w:themeColor="text1"/>
        </w:rPr>
        <w:t xml:space="preserve"> </w:t>
      </w:r>
      <w:r w:rsidR="004A2FF9" w:rsidRPr="004A2FF9">
        <w:rPr>
          <w:rFonts w:ascii="Trebuchet MS" w:hAnsi="Trebuchet MS" w:cs="Arial"/>
          <w:b/>
          <w:color w:val="000000" w:themeColor="text1"/>
        </w:rPr>
        <w:t>fără TVA</w:t>
      </w:r>
      <w:r w:rsidR="004A2FF9">
        <w:rPr>
          <w:rFonts w:ascii="Trebuchet MS" w:hAnsi="Trebuchet MS" w:cs="Arial"/>
          <w:color w:val="000000" w:themeColor="text1"/>
        </w:rPr>
        <w:t>, respectiv</w:t>
      </w:r>
      <w:r w:rsidR="0069176B" w:rsidRPr="004A2FF9">
        <w:rPr>
          <w:rFonts w:ascii="Trebuchet MS" w:hAnsi="Trebuchet MS" w:cs="Arial"/>
          <w:color w:val="000000" w:themeColor="text1"/>
        </w:rPr>
        <w:t xml:space="preserve"> </w:t>
      </w:r>
      <w:r w:rsidR="00AB06DF">
        <w:rPr>
          <w:rFonts w:ascii="Trebuchet MS" w:hAnsi="Trebuchet MS" w:cs="Arial"/>
          <w:b/>
          <w:color w:val="000000" w:themeColor="text1"/>
        </w:rPr>
        <w:t>............</w:t>
      </w:r>
      <w:r w:rsidR="004A2FF9" w:rsidRPr="004A2FF9">
        <w:rPr>
          <w:rFonts w:ascii="Trebuchet MS" w:hAnsi="Trebuchet MS" w:cs="Arial"/>
          <w:b/>
          <w:color w:val="000000" w:themeColor="text1"/>
        </w:rPr>
        <w:t xml:space="preserve"> lei cu TVA inclus</w:t>
      </w:r>
      <w:r w:rsidR="0069176B" w:rsidRPr="004A2FF9">
        <w:rPr>
          <w:rFonts w:ascii="Trebuchet MS" w:hAnsi="Trebuchet MS" w:cs="Arial"/>
          <w:color w:val="000000" w:themeColor="text1"/>
        </w:rPr>
        <w:t>, conform ofertei financiare.</w:t>
      </w:r>
    </w:p>
    <w:p w:rsidR="00345E9D" w:rsidRPr="004A2FF9" w:rsidRDefault="00345E9D"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5</w:t>
      </w:r>
      <w:r w:rsidR="00820E7A" w:rsidRPr="004A2FF9">
        <w:rPr>
          <w:rFonts w:ascii="Trebuchet MS" w:hAnsi="Trebuchet MS" w:cs="Arial"/>
          <w:b/>
          <w:color w:val="000000" w:themeColor="text1"/>
        </w:rPr>
        <w:t>.2</w:t>
      </w:r>
      <w:r w:rsidRPr="004A2FF9">
        <w:rPr>
          <w:rFonts w:ascii="Trebuchet MS" w:hAnsi="Trebuchet MS" w:cs="Arial"/>
          <w:color w:val="000000" w:themeColor="text1"/>
        </w:rPr>
        <w:t xml:space="preserve">. Prețul contractului este ferm şi neajustabil, exprimat în lei, pe întreaga perioadă de derulare a prezentului contract.  </w:t>
      </w:r>
    </w:p>
    <w:p w:rsidR="00345E9D" w:rsidRPr="004A2FF9" w:rsidRDefault="00591210"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5</w:t>
      </w:r>
      <w:r w:rsidR="00820E7A" w:rsidRPr="004A2FF9">
        <w:rPr>
          <w:rFonts w:ascii="Trebuchet MS" w:hAnsi="Trebuchet MS" w:cs="Arial"/>
          <w:b/>
          <w:color w:val="000000" w:themeColor="text1"/>
        </w:rPr>
        <w:t>.3</w:t>
      </w:r>
      <w:r w:rsidR="00345E9D" w:rsidRPr="004A2FF9">
        <w:rPr>
          <w:rFonts w:ascii="Trebuchet MS" w:hAnsi="Trebuchet MS" w:cs="Arial"/>
          <w:color w:val="000000" w:themeColor="text1"/>
        </w:rPr>
        <w:t>. Contravaloarea serviciilor prestate se va plăti pe baza facturii fiscale emise de prestator şi a p</w:t>
      </w:r>
      <w:r w:rsidR="00820E7A" w:rsidRPr="004A2FF9">
        <w:rPr>
          <w:rFonts w:ascii="Trebuchet MS" w:hAnsi="Trebuchet MS" w:cs="Arial"/>
          <w:color w:val="000000" w:themeColor="text1"/>
        </w:rPr>
        <w:t xml:space="preserve">rocesului verbal de recepție al raportului de audit al calității </w:t>
      </w:r>
      <w:r w:rsidR="00E847CC" w:rsidRPr="004A2FF9">
        <w:rPr>
          <w:rFonts w:ascii="Trebuchet MS" w:hAnsi="Trebuchet MS" w:cs="Arial"/>
          <w:color w:val="000000" w:themeColor="text1"/>
        </w:rPr>
        <w:t>manage</w:t>
      </w:r>
      <w:r w:rsidR="00820E7A" w:rsidRPr="004A2FF9">
        <w:rPr>
          <w:rFonts w:ascii="Trebuchet MS" w:hAnsi="Trebuchet MS" w:cs="Arial"/>
          <w:color w:val="000000" w:themeColor="text1"/>
        </w:rPr>
        <w:t xml:space="preserve">mentului ANABI pentru anul </w:t>
      </w:r>
      <w:r w:rsidR="004F0216">
        <w:rPr>
          <w:rFonts w:ascii="Trebuchet MS" w:hAnsi="Trebuchet MS" w:cs="Arial"/>
          <w:color w:val="000000" w:themeColor="text1"/>
        </w:rPr>
        <w:t>2019</w:t>
      </w:r>
      <w:r w:rsidR="00345E9D" w:rsidRPr="004A2FF9">
        <w:rPr>
          <w:rFonts w:ascii="Trebuchet MS" w:hAnsi="Trebuchet MS" w:cs="Arial"/>
          <w:color w:val="000000" w:themeColor="text1"/>
        </w:rPr>
        <w:t>, prin ordin de plată, în contul de trezorerie/bancă al prestatorului, conform Legii nr. 72/2013 pentru combaterea întârzierii în executarea obligațiilor de plata a unor sume de bani rezultând din contracte și clauzelor contractuale stabilite de părți.</w:t>
      </w:r>
    </w:p>
    <w:p w:rsidR="0069176B" w:rsidRPr="004A2FF9" w:rsidRDefault="0069176B"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 xml:space="preserve">6. </w:t>
      </w:r>
      <w:r w:rsidRPr="004A2FF9">
        <w:rPr>
          <w:rFonts w:ascii="Trebuchet MS" w:hAnsi="Trebuchet MS" w:cs="Arial"/>
          <w:b/>
          <w:color w:val="000000" w:themeColor="text1"/>
          <w:u w:val="single"/>
        </w:rPr>
        <w:t>Durata contractului</w:t>
      </w:r>
    </w:p>
    <w:p w:rsidR="00820E7A" w:rsidRPr="004A2FF9" w:rsidRDefault="00F64A32"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6.1</w:t>
      </w:r>
      <w:r w:rsidRPr="004A2FF9">
        <w:rPr>
          <w:rFonts w:ascii="Trebuchet MS" w:hAnsi="Trebuchet MS" w:cs="Arial"/>
          <w:color w:val="000000" w:themeColor="text1"/>
        </w:rPr>
        <w:t xml:space="preserve"> </w:t>
      </w:r>
      <w:r w:rsidR="00D2490E" w:rsidRPr="004A2FF9">
        <w:rPr>
          <w:rFonts w:ascii="Trebuchet MS" w:hAnsi="Trebuchet MS" w:cs="Arial"/>
          <w:color w:val="000000" w:themeColor="text1"/>
        </w:rPr>
        <w:t xml:space="preserve">Durata prezentului contract este de la data semnării și </w:t>
      </w:r>
      <w:r w:rsidR="00DD119E" w:rsidRPr="004A2FF9">
        <w:rPr>
          <w:rFonts w:ascii="Trebuchet MS" w:hAnsi="Trebuchet MS" w:cs="Arial"/>
          <w:color w:val="000000" w:themeColor="text1"/>
        </w:rPr>
        <w:t>până</w:t>
      </w:r>
      <w:r w:rsidR="00AB06DF">
        <w:rPr>
          <w:rFonts w:ascii="Trebuchet MS" w:hAnsi="Trebuchet MS" w:cs="Arial"/>
          <w:color w:val="000000" w:themeColor="text1"/>
        </w:rPr>
        <w:t xml:space="preserve"> la data</w:t>
      </w:r>
      <w:r w:rsidR="00822FCE" w:rsidRPr="004A2FF9">
        <w:rPr>
          <w:rFonts w:ascii="Trebuchet MS" w:hAnsi="Trebuchet MS" w:cs="Arial"/>
          <w:color w:val="000000" w:themeColor="text1"/>
        </w:rPr>
        <w:t xml:space="preserve"> îndeplinirii tuturor obligațiilor contractuale, dar nu mai târziu de </w:t>
      </w:r>
      <w:r w:rsidR="00AB06DF">
        <w:rPr>
          <w:rFonts w:ascii="Trebuchet MS" w:hAnsi="Trebuchet MS" w:cs="Arial"/>
          <w:color w:val="000000" w:themeColor="text1"/>
        </w:rPr>
        <w:t>31</w:t>
      </w:r>
      <w:r w:rsidR="00822FCE" w:rsidRPr="004A2FF9">
        <w:rPr>
          <w:rFonts w:ascii="Trebuchet MS" w:hAnsi="Trebuchet MS" w:cs="Arial"/>
          <w:color w:val="000000" w:themeColor="text1"/>
        </w:rPr>
        <w:t>.</w:t>
      </w:r>
      <w:r w:rsidR="00AB06DF">
        <w:rPr>
          <w:rFonts w:ascii="Trebuchet MS" w:hAnsi="Trebuchet MS" w:cs="Arial"/>
          <w:color w:val="000000" w:themeColor="text1"/>
        </w:rPr>
        <w:t>03.2020</w:t>
      </w:r>
      <w:r w:rsidR="00820E7A" w:rsidRPr="004A2FF9">
        <w:rPr>
          <w:rFonts w:ascii="Trebuchet MS" w:hAnsi="Trebuchet MS" w:cs="Arial"/>
          <w:color w:val="000000" w:themeColor="text1"/>
        </w:rPr>
        <w:t xml:space="preserve">. </w:t>
      </w:r>
    </w:p>
    <w:p w:rsidR="00820E7A" w:rsidRPr="004A2FF9" w:rsidRDefault="00F64A32"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6.2</w:t>
      </w:r>
      <w:r w:rsidRPr="004A2FF9">
        <w:rPr>
          <w:rFonts w:ascii="Trebuchet MS" w:hAnsi="Trebuchet MS" w:cs="Arial"/>
          <w:color w:val="000000" w:themeColor="text1"/>
        </w:rPr>
        <w:t xml:space="preserve"> </w:t>
      </w:r>
      <w:r w:rsidR="00820E7A" w:rsidRPr="004A2FF9">
        <w:rPr>
          <w:rFonts w:ascii="Trebuchet MS" w:hAnsi="Trebuchet MS" w:cs="Arial"/>
          <w:color w:val="000000" w:themeColor="text1"/>
        </w:rPr>
        <w:t>În cazul în care orice motive de întârziere ce nu se datorează prestatorului sau alte circumstanțe neobișnuite susceptibile de a surveni, altfel decât prin încălcarea contractului de către prestator, îndreptățesc prestatorul de a solicita prelungir</w:t>
      </w:r>
      <w:r w:rsidR="005C02A2" w:rsidRPr="004A2FF9">
        <w:rPr>
          <w:rFonts w:ascii="Trebuchet MS" w:hAnsi="Trebuchet MS" w:cs="Arial"/>
          <w:color w:val="000000" w:themeColor="text1"/>
        </w:rPr>
        <w:softHyphen/>
      </w:r>
      <w:r w:rsidR="005C02A2" w:rsidRPr="004A2FF9">
        <w:rPr>
          <w:rFonts w:ascii="Trebuchet MS" w:hAnsi="Trebuchet MS" w:cs="Arial"/>
          <w:color w:val="000000" w:themeColor="text1"/>
        </w:rPr>
        <w:softHyphen/>
      </w:r>
      <w:r w:rsidR="005C02A2" w:rsidRPr="004A2FF9">
        <w:rPr>
          <w:rFonts w:ascii="Trebuchet MS" w:hAnsi="Trebuchet MS" w:cs="Arial"/>
          <w:color w:val="000000" w:themeColor="text1"/>
        </w:rPr>
        <w:softHyphen/>
      </w:r>
      <w:r w:rsidR="00820E7A" w:rsidRPr="004A2FF9">
        <w:rPr>
          <w:rFonts w:ascii="Trebuchet MS" w:hAnsi="Trebuchet MS" w:cs="Arial"/>
          <w:color w:val="000000" w:themeColor="text1"/>
        </w:rPr>
        <w:t>ea perioadei de prestare a serviciilor sau a oricărei faze a acestora, atunci părțile vor revizui de comun acord perioada de prestare prin semnarea unui act adițional.</w:t>
      </w:r>
    </w:p>
    <w:p w:rsidR="00820E7A" w:rsidRPr="004A2FF9" w:rsidRDefault="00820E7A"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 xml:space="preserve">7. </w:t>
      </w:r>
      <w:r w:rsidRPr="004A2FF9">
        <w:rPr>
          <w:rFonts w:ascii="Trebuchet MS" w:hAnsi="Trebuchet MS" w:cs="Arial"/>
          <w:b/>
          <w:color w:val="000000" w:themeColor="text1"/>
          <w:u w:val="single"/>
        </w:rPr>
        <w:t>Documentele contractului</w:t>
      </w:r>
    </w:p>
    <w:p w:rsidR="00820E7A" w:rsidRPr="004A2FF9" w:rsidRDefault="00820E7A" w:rsidP="004A2FF9">
      <w:pPr>
        <w:spacing w:afterLines="0" w:line="276" w:lineRule="auto"/>
        <w:jc w:val="both"/>
        <w:rPr>
          <w:rFonts w:ascii="Trebuchet MS" w:hAnsi="Trebuchet MS" w:cs="Arial"/>
          <w:color w:val="000000" w:themeColor="text1"/>
        </w:rPr>
      </w:pPr>
      <w:r w:rsidRPr="004A2FF9">
        <w:rPr>
          <w:rFonts w:ascii="Trebuchet MS" w:hAnsi="Trebuchet MS" w:cs="Arial"/>
          <w:color w:val="000000" w:themeColor="text1"/>
        </w:rPr>
        <w:t>Documentele contractului sunt:</w:t>
      </w:r>
    </w:p>
    <w:p w:rsidR="00820E7A" w:rsidRPr="004A2FF9" w:rsidRDefault="00820E7A" w:rsidP="004A2FF9">
      <w:pPr>
        <w:pStyle w:val="ListParagraph"/>
        <w:numPr>
          <w:ilvl w:val="0"/>
          <w:numId w:val="2"/>
        </w:numPr>
        <w:rPr>
          <w:rFonts w:cs="Arial"/>
          <w:color w:val="000000" w:themeColor="text1"/>
          <w:lang w:val="ro-RO"/>
        </w:rPr>
      </w:pPr>
      <w:r w:rsidRPr="004A2FF9">
        <w:rPr>
          <w:rFonts w:cs="Arial"/>
          <w:color w:val="000000" w:themeColor="text1"/>
          <w:lang w:val="ro-RO"/>
        </w:rPr>
        <w:t>Caietul de sarcini;</w:t>
      </w:r>
    </w:p>
    <w:p w:rsidR="00820E7A" w:rsidRPr="004A2FF9" w:rsidRDefault="00820E7A" w:rsidP="004A2FF9">
      <w:pPr>
        <w:pStyle w:val="ListParagraph"/>
        <w:numPr>
          <w:ilvl w:val="0"/>
          <w:numId w:val="2"/>
        </w:numPr>
        <w:rPr>
          <w:rFonts w:cs="Arial"/>
          <w:color w:val="000000" w:themeColor="text1"/>
          <w:lang w:val="ro-RO"/>
        </w:rPr>
      </w:pPr>
      <w:r w:rsidRPr="004A2FF9">
        <w:rPr>
          <w:rFonts w:cs="Arial"/>
          <w:color w:val="000000" w:themeColor="text1"/>
          <w:lang w:val="ro-RO"/>
        </w:rPr>
        <w:t>Propunerea tehnică și propunerea financiară;</w:t>
      </w:r>
    </w:p>
    <w:p w:rsidR="00FC2A8C" w:rsidRPr="004A2FF9" w:rsidRDefault="006E0018" w:rsidP="004A2FF9">
      <w:pPr>
        <w:pStyle w:val="ListParagraph"/>
        <w:numPr>
          <w:ilvl w:val="0"/>
          <w:numId w:val="2"/>
        </w:numPr>
        <w:rPr>
          <w:rFonts w:cs="Arial"/>
          <w:color w:val="000000" w:themeColor="text1"/>
          <w:lang w:val="ro-RO"/>
        </w:rPr>
      </w:pPr>
      <w:r w:rsidRPr="004A2FF9">
        <w:rPr>
          <w:color w:val="000000" w:themeColor="text1"/>
          <w:lang w:val="ro-RO"/>
        </w:rPr>
        <w:t>Angajamentul de confidențialitate.</w:t>
      </w:r>
    </w:p>
    <w:p w:rsidR="0069176B" w:rsidRPr="004A2FF9" w:rsidRDefault="00820E7A" w:rsidP="00ED075A">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 xml:space="preserve">8. </w:t>
      </w:r>
      <w:r w:rsidRPr="004A2FF9">
        <w:rPr>
          <w:rFonts w:ascii="Trebuchet MS" w:hAnsi="Trebuchet MS" w:cs="Arial"/>
          <w:b/>
          <w:color w:val="000000" w:themeColor="text1"/>
          <w:u w:val="single"/>
        </w:rPr>
        <w:t>Obligaț</w:t>
      </w:r>
      <w:r w:rsidR="00F64A32" w:rsidRPr="004A2FF9">
        <w:rPr>
          <w:rFonts w:ascii="Trebuchet MS" w:hAnsi="Trebuchet MS" w:cs="Arial"/>
          <w:b/>
          <w:color w:val="000000" w:themeColor="text1"/>
          <w:u w:val="single"/>
        </w:rPr>
        <w:t>ii principale ale prestatorului</w:t>
      </w:r>
    </w:p>
    <w:p w:rsidR="00B53384" w:rsidRPr="004A2FF9" w:rsidRDefault="00B53384" w:rsidP="00ED075A">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8.1</w:t>
      </w:r>
      <w:r w:rsidRPr="004A2FF9">
        <w:rPr>
          <w:rFonts w:ascii="Trebuchet MS" w:hAnsi="Trebuchet MS" w:cs="Arial"/>
          <w:color w:val="000000" w:themeColor="text1"/>
        </w:rPr>
        <w:t>. Prestatorul se obligă să îndeplinească toate obligațiile</w:t>
      </w:r>
      <w:r w:rsidR="001C6E01" w:rsidRPr="004A2FF9">
        <w:rPr>
          <w:rFonts w:ascii="Trebuchet MS" w:hAnsi="Trebuchet MS" w:cs="Arial"/>
          <w:color w:val="000000" w:themeColor="text1"/>
        </w:rPr>
        <w:t xml:space="preserve"> la timp</w:t>
      </w:r>
      <w:r w:rsidR="0049234B" w:rsidRPr="004A2FF9">
        <w:rPr>
          <w:rFonts w:ascii="Trebuchet MS" w:hAnsi="Trebuchet MS" w:cs="Arial"/>
          <w:color w:val="000000" w:themeColor="text1"/>
        </w:rPr>
        <w:t>, cu diligenta</w:t>
      </w:r>
      <w:r w:rsidR="001C6E01" w:rsidRPr="004A2FF9">
        <w:rPr>
          <w:rFonts w:ascii="Trebuchet MS" w:hAnsi="Trebuchet MS" w:cs="Arial"/>
          <w:color w:val="000000" w:themeColor="text1"/>
        </w:rPr>
        <w:t xml:space="preserve"> și </w:t>
      </w:r>
      <w:r w:rsidRPr="004A2FF9">
        <w:rPr>
          <w:rFonts w:ascii="Trebuchet MS" w:hAnsi="Trebuchet MS" w:cs="Arial"/>
          <w:color w:val="000000" w:themeColor="text1"/>
        </w:rPr>
        <w:t>cu profesionalismul și prom</w:t>
      </w:r>
      <w:r w:rsidR="0049234B" w:rsidRPr="004A2FF9">
        <w:rPr>
          <w:rFonts w:ascii="Trebuchet MS" w:hAnsi="Trebuchet MS" w:cs="Arial"/>
          <w:color w:val="000000" w:themeColor="text1"/>
        </w:rPr>
        <w:t>p</w:t>
      </w:r>
      <w:r w:rsidRPr="004A2FF9">
        <w:rPr>
          <w:rFonts w:ascii="Trebuchet MS" w:hAnsi="Trebuchet MS" w:cs="Arial"/>
          <w:color w:val="000000" w:themeColor="text1"/>
        </w:rPr>
        <w:t xml:space="preserve">titudinea cuvenită angajamentului asumat în propunerea tehnică și prin prezentul contract. </w:t>
      </w:r>
    </w:p>
    <w:p w:rsidR="00B53384" w:rsidRPr="004A2FF9" w:rsidRDefault="00B53384" w:rsidP="00ED075A">
      <w:pPr>
        <w:spacing w:afterLines="0" w:line="276" w:lineRule="auto"/>
        <w:jc w:val="both"/>
        <w:rPr>
          <w:rFonts w:ascii="Trebuchet MS" w:hAnsi="Trebuchet MS"/>
          <w:color w:val="000000" w:themeColor="text1"/>
        </w:rPr>
      </w:pPr>
      <w:r w:rsidRPr="004A2FF9">
        <w:rPr>
          <w:rFonts w:ascii="Trebuchet MS" w:hAnsi="Trebuchet MS" w:cs="Arial"/>
          <w:b/>
          <w:color w:val="000000" w:themeColor="text1"/>
        </w:rPr>
        <w:t>8.2</w:t>
      </w:r>
      <w:r w:rsidRPr="004A2FF9">
        <w:rPr>
          <w:rFonts w:ascii="Trebuchet MS" w:hAnsi="Trebuchet MS" w:cs="Arial"/>
          <w:color w:val="000000" w:themeColor="text1"/>
        </w:rPr>
        <w:t xml:space="preserve"> P</w:t>
      </w:r>
      <w:r w:rsidRPr="004A2FF9">
        <w:rPr>
          <w:rFonts w:ascii="Trebuchet MS" w:hAnsi="Trebuchet MS"/>
          <w:color w:val="000000" w:themeColor="text1"/>
        </w:rPr>
        <w:t>restatorul va elabora în timp util proiectul cât și Raportul de audit</w:t>
      </w:r>
      <w:r w:rsidR="00D54DAF" w:rsidRPr="004A2FF9">
        <w:rPr>
          <w:rFonts w:ascii="Trebuchet MS" w:hAnsi="Trebuchet MS"/>
          <w:color w:val="000000" w:themeColor="text1"/>
        </w:rPr>
        <w:t>, asigurând emiterea unei opinii fundamentate privind toate elementele prevăzute în art. 11 din Legea</w:t>
      </w:r>
      <w:r w:rsidR="00E5380B" w:rsidRPr="004A2FF9">
        <w:rPr>
          <w:rFonts w:ascii="Trebuchet MS" w:hAnsi="Trebuchet MS"/>
          <w:color w:val="000000" w:themeColor="text1"/>
        </w:rPr>
        <w:t xml:space="preserve"> nr.</w:t>
      </w:r>
      <w:r w:rsidR="00D54DAF" w:rsidRPr="004A2FF9">
        <w:rPr>
          <w:rFonts w:ascii="Trebuchet MS" w:hAnsi="Trebuchet MS"/>
          <w:color w:val="000000" w:themeColor="text1"/>
        </w:rPr>
        <w:t xml:space="preserve"> 318/2015</w:t>
      </w:r>
      <w:r w:rsidR="00FC2A8C" w:rsidRPr="004A2FF9">
        <w:rPr>
          <w:rFonts w:ascii="Trebuchet MS" w:hAnsi="Trebuchet MS"/>
          <w:color w:val="000000" w:themeColor="text1"/>
        </w:rPr>
        <w:t xml:space="preserve"> pentru înfiinţarea, organizarea şi funcţionarea Agenţiei Naţionale de Administrare a Bunurilor Indisponibilizate şi pentru modificarea şi completarea unor acte normative, publicată în Monitorul Oficial, Partea I nr. 961 din 24 decembrie 2015.</w:t>
      </w:r>
      <w:r w:rsidRPr="004A2FF9">
        <w:rPr>
          <w:rFonts w:ascii="Trebuchet MS" w:hAnsi="Trebuchet MS"/>
          <w:color w:val="000000" w:themeColor="text1"/>
        </w:rPr>
        <w:t xml:space="preserve"> </w:t>
      </w:r>
    </w:p>
    <w:p w:rsidR="00ED075A" w:rsidRPr="004A2FF9" w:rsidRDefault="00B53384" w:rsidP="00ED075A">
      <w:pPr>
        <w:pStyle w:val="ListParagraph"/>
        <w:ind w:left="0"/>
        <w:contextualSpacing w:val="0"/>
        <w:rPr>
          <w:color w:val="000000" w:themeColor="text1"/>
          <w:lang w:val="ro-RO"/>
        </w:rPr>
      </w:pPr>
      <w:r w:rsidRPr="004A2FF9">
        <w:rPr>
          <w:b/>
          <w:color w:val="000000" w:themeColor="text1"/>
          <w:lang w:val="ro-RO"/>
        </w:rPr>
        <w:t>8.3</w:t>
      </w:r>
      <w:r w:rsidRPr="004A2FF9">
        <w:rPr>
          <w:color w:val="000000" w:themeColor="text1"/>
          <w:lang w:val="ro-RO"/>
        </w:rPr>
        <w:t xml:space="preserve"> Prestatorul va formula în cadrul Raportului de audit recomandări clare, care să aibă asociați indicatori de performanță de tip SMART și menite să îmbunătățească semnificativ performanța managerială, aceste recomandări constând și într-o consiliere managerială.</w:t>
      </w:r>
    </w:p>
    <w:p w:rsidR="00B53384" w:rsidRPr="004A2FF9" w:rsidRDefault="00B53384" w:rsidP="00ED075A">
      <w:pPr>
        <w:pStyle w:val="ListParagraph"/>
        <w:ind w:left="0"/>
        <w:contextualSpacing w:val="0"/>
        <w:rPr>
          <w:color w:val="000000" w:themeColor="text1"/>
          <w:lang w:val="ro-RO"/>
        </w:rPr>
      </w:pPr>
      <w:r w:rsidRPr="004A2FF9">
        <w:rPr>
          <w:b/>
          <w:color w:val="000000" w:themeColor="text1"/>
          <w:lang w:val="ro-RO"/>
        </w:rPr>
        <w:t>8.4</w:t>
      </w:r>
      <w:r w:rsidRPr="004A2FF9">
        <w:rPr>
          <w:color w:val="000000" w:themeColor="text1"/>
          <w:lang w:val="ro-RO"/>
        </w:rPr>
        <w:t xml:space="preserve"> Prestatorul va prezenta rezultatele auditului în reuniuni de analiză a constatărilor și recomandărilor și va lua notă de eventualele observații formulate de către managementul ANABI.</w:t>
      </w:r>
    </w:p>
    <w:p w:rsidR="00B53384" w:rsidRPr="004A2FF9" w:rsidRDefault="00B53384" w:rsidP="00ED075A">
      <w:pPr>
        <w:spacing w:afterLines="0" w:line="276" w:lineRule="auto"/>
        <w:jc w:val="both"/>
        <w:rPr>
          <w:rFonts w:ascii="Trebuchet MS" w:hAnsi="Trebuchet MS"/>
          <w:color w:val="000000" w:themeColor="text1"/>
        </w:rPr>
      </w:pPr>
      <w:r w:rsidRPr="004A2FF9">
        <w:rPr>
          <w:rFonts w:ascii="Trebuchet MS" w:hAnsi="Trebuchet MS" w:cs="Arial"/>
          <w:b/>
          <w:color w:val="000000" w:themeColor="text1"/>
        </w:rPr>
        <w:lastRenderedPageBreak/>
        <w:t xml:space="preserve">8.5 </w:t>
      </w:r>
      <w:r w:rsidRPr="004A2FF9">
        <w:rPr>
          <w:rFonts w:ascii="Trebuchet MS" w:hAnsi="Trebuchet MS"/>
          <w:color w:val="000000" w:themeColor="text1"/>
        </w:rPr>
        <w:t>Prestatorul va organiza o ședință de deschidere a misiunii de audit, la care vor participa reprezentanții desemnați de ANABI, ocazie cu care Prestatorul va prezenta echipa, mandatul și metodologia de audit al managementului Agenției.</w:t>
      </w:r>
    </w:p>
    <w:p w:rsidR="00B53384" w:rsidRPr="004A2FF9" w:rsidRDefault="00B53384" w:rsidP="00ED075A">
      <w:pPr>
        <w:spacing w:afterLines="0" w:line="276" w:lineRule="auto"/>
        <w:jc w:val="both"/>
        <w:rPr>
          <w:rFonts w:ascii="Trebuchet MS" w:hAnsi="Trebuchet MS"/>
          <w:color w:val="000000" w:themeColor="text1"/>
        </w:rPr>
      </w:pPr>
      <w:r w:rsidRPr="004A2FF9">
        <w:rPr>
          <w:rFonts w:ascii="Trebuchet MS" w:hAnsi="Trebuchet MS"/>
          <w:b/>
          <w:color w:val="000000" w:themeColor="text1"/>
        </w:rPr>
        <w:t>8.6</w:t>
      </w:r>
      <w:r w:rsidRPr="004A2FF9">
        <w:rPr>
          <w:rFonts w:ascii="Trebuchet MS" w:hAnsi="Trebuchet MS"/>
          <w:color w:val="000000" w:themeColor="text1"/>
        </w:rPr>
        <w:t xml:space="preserve"> Prestatorul va elabora un ”Plan de lucru al misiunii de audit” care va fi atașat raportului de inițiere al proiectului, elaborat pe baza metodologiei prezentate în Ședința de deschidere, în maxim o săptămână după organizarea ședinței de deschidere. În ”Planul de lucru al misiunii de audit” Prestatorul va preciza conținutul pe capitole al raportului de audit și datele previzionate la care vor fi prezentate cele două versiuni ale acestuia: versiunea inițială (”draft”) și respectiv versiunea finală a raportului de audit.</w:t>
      </w:r>
    </w:p>
    <w:p w:rsidR="00B53384" w:rsidRPr="009D592E" w:rsidRDefault="00B53384" w:rsidP="00ED075A">
      <w:pPr>
        <w:spacing w:afterLines="0" w:line="276" w:lineRule="auto"/>
        <w:jc w:val="both"/>
        <w:rPr>
          <w:rFonts w:ascii="Trebuchet MS" w:hAnsi="Trebuchet MS"/>
          <w:color w:val="000000" w:themeColor="text1"/>
        </w:rPr>
      </w:pPr>
      <w:r w:rsidRPr="009D592E">
        <w:rPr>
          <w:rFonts w:ascii="Trebuchet MS" w:hAnsi="Trebuchet MS"/>
          <w:b/>
          <w:color w:val="000000" w:themeColor="text1"/>
        </w:rPr>
        <w:t>8.7</w:t>
      </w:r>
      <w:r w:rsidRPr="009D592E">
        <w:rPr>
          <w:rFonts w:ascii="Trebuchet MS" w:hAnsi="Trebuchet MS"/>
          <w:color w:val="000000" w:themeColor="text1"/>
        </w:rPr>
        <w:t xml:space="preserve"> Prestatorul va avea în vedere analiza implementării standardelor de control intern managerial prevăzute în O.S.G.G. </w:t>
      </w:r>
      <w:r w:rsidR="009D592E" w:rsidRPr="009D592E">
        <w:rPr>
          <w:rFonts w:ascii="Trebuchet MS" w:hAnsi="Trebuchet MS"/>
          <w:color w:val="000000" w:themeColor="text1"/>
        </w:rPr>
        <w:t>600/2018</w:t>
      </w:r>
      <w:r w:rsidRPr="009D592E">
        <w:rPr>
          <w:rFonts w:ascii="Trebuchet MS" w:hAnsi="Trebuchet MS"/>
          <w:color w:val="000000" w:themeColor="text1"/>
        </w:rPr>
        <w:t xml:space="preserve"> </w:t>
      </w:r>
      <w:r w:rsidR="009D592E" w:rsidRPr="009D592E">
        <w:rPr>
          <w:rFonts w:ascii="Trebuchet MS" w:hAnsi="Trebuchet MS"/>
          <w:color w:val="000000" w:themeColor="text1"/>
        </w:rPr>
        <w:t>privind</w:t>
      </w:r>
      <w:r w:rsidRPr="009D592E">
        <w:rPr>
          <w:rFonts w:ascii="Trebuchet MS" w:hAnsi="Trebuchet MS"/>
          <w:color w:val="000000" w:themeColor="text1"/>
        </w:rPr>
        <w:t xml:space="preserve"> aprobarea Codului controlului intern managerial al entităților publice, asupra obiectivelor</w:t>
      </w:r>
      <w:r w:rsidR="00D54DAF" w:rsidRPr="009D592E">
        <w:rPr>
          <w:rFonts w:ascii="Trebuchet MS" w:hAnsi="Trebuchet MS"/>
          <w:color w:val="000000" w:themeColor="text1"/>
        </w:rPr>
        <w:t xml:space="preserve"> prevăzute la punctul 4.2.2.3 din Caietul de Sarcini.</w:t>
      </w:r>
    </w:p>
    <w:p w:rsidR="00B53384" w:rsidRPr="004A2FF9" w:rsidRDefault="00D54DAF" w:rsidP="00ED075A">
      <w:pPr>
        <w:spacing w:afterLines="0" w:line="276" w:lineRule="auto"/>
        <w:jc w:val="both"/>
        <w:rPr>
          <w:rFonts w:ascii="Trebuchet MS" w:hAnsi="Trebuchet MS"/>
          <w:color w:val="000000" w:themeColor="text1"/>
        </w:rPr>
      </w:pPr>
      <w:r w:rsidRPr="004A2FF9">
        <w:rPr>
          <w:rFonts w:ascii="Trebuchet MS" w:hAnsi="Trebuchet MS"/>
          <w:b/>
          <w:color w:val="000000" w:themeColor="text1"/>
        </w:rPr>
        <w:t>8.8</w:t>
      </w:r>
      <w:r w:rsidRPr="004A2FF9">
        <w:rPr>
          <w:rFonts w:ascii="Trebuchet MS" w:hAnsi="Trebuchet MS"/>
          <w:color w:val="000000" w:themeColor="text1"/>
        </w:rPr>
        <w:t xml:space="preserve"> </w:t>
      </w:r>
      <w:r w:rsidR="00B53384" w:rsidRPr="004A2FF9">
        <w:rPr>
          <w:rFonts w:ascii="Trebuchet MS" w:hAnsi="Trebuchet MS"/>
          <w:color w:val="000000" w:themeColor="text1"/>
        </w:rPr>
        <w:t xml:space="preserve">Prestatorul va analiza datele și documentele relevante pentru activitatea anului </w:t>
      </w:r>
      <w:r w:rsidR="004F0216">
        <w:rPr>
          <w:rFonts w:ascii="Trebuchet MS" w:hAnsi="Trebuchet MS"/>
          <w:color w:val="000000" w:themeColor="text1"/>
        </w:rPr>
        <w:t>2019</w:t>
      </w:r>
      <w:r w:rsidR="00B53384" w:rsidRPr="004A2FF9">
        <w:rPr>
          <w:rFonts w:ascii="Trebuchet MS" w:hAnsi="Trebuchet MS"/>
          <w:color w:val="000000" w:themeColor="text1"/>
        </w:rPr>
        <w:t>, puse la dispoziție de către echipa suport a ANABI sau constatate ca urmare a interviurilor la fața locului, informații ce vor permite formularea unei opinii fundamentate și elaborarea unor recomandări menite să sporească eficiența funcționării ANABI și să aducă plusvaloare activității Agenției</w:t>
      </w:r>
      <w:r w:rsidR="001C6E01" w:rsidRPr="004A2FF9">
        <w:rPr>
          <w:rFonts w:ascii="Trebuchet MS" w:hAnsi="Trebuchet MS"/>
          <w:color w:val="000000" w:themeColor="text1"/>
        </w:rPr>
        <w:t>.</w:t>
      </w:r>
    </w:p>
    <w:p w:rsidR="001C6E01" w:rsidRPr="004A2FF9" w:rsidRDefault="001C6E01" w:rsidP="00ED075A">
      <w:pPr>
        <w:spacing w:afterLines="0" w:line="276" w:lineRule="auto"/>
        <w:jc w:val="both"/>
        <w:rPr>
          <w:rFonts w:ascii="Trebuchet MS" w:hAnsi="Trebuchet MS"/>
          <w:color w:val="000000" w:themeColor="text1"/>
        </w:rPr>
      </w:pPr>
      <w:r w:rsidRPr="004A2FF9">
        <w:rPr>
          <w:rFonts w:ascii="Trebuchet MS" w:hAnsi="Trebuchet MS"/>
          <w:b/>
          <w:color w:val="000000" w:themeColor="text1"/>
        </w:rPr>
        <w:t>8.9</w:t>
      </w:r>
      <w:r w:rsidRPr="004A2FF9">
        <w:rPr>
          <w:rFonts w:ascii="Trebuchet MS" w:hAnsi="Trebuchet MS"/>
          <w:color w:val="000000" w:themeColor="text1"/>
        </w:rPr>
        <w:t xml:space="preserve"> Prestatorul va prezenta </w:t>
      </w:r>
      <w:r w:rsidR="00B53384" w:rsidRPr="004A2FF9">
        <w:rPr>
          <w:rFonts w:ascii="Trebuchet MS" w:hAnsi="Trebuchet MS"/>
          <w:color w:val="000000" w:themeColor="text1"/>
        </w:rPr>
        <w:t>concluziil</w:t>
      </w:r>
      <w:r w:rsidRPr="004A2FF9">
        <w:rPr>
          <w:rFonts w:ascii="Trebuchet MS" w:hAnsi="Trebuchet MS"/>
          <w:color w:val="000000" w:themeColor="text1"/>
        </w:rPr>
        <w:t>e auditului cu privire la calitatea managementului ANABI în cadrul ședinței de închidere, cu această ocazie fiind prezentat și raport</w:t>
      </w:r>
      <w:r w:rsidR="003A50B8" w:rsidRPr="004A2FF9">
        <w:rPr>
          <w:rFonts w:ascii="Trebuchet MS" w:hAnsi="Trebuchet MS"/>
          <w:color w:val="000000" w:themeColor="text1"/>
        </w:rPr>
        <w:t>ul</w:t>
      </w:r>
      <w:r w:rsidRPr="004A2FF9">
        <w:rPr>
          <w:rFonts w:ascii="Trebuchet MS" w:hAnsi="Trebuchet MS"/>
          <w:color w:val="000000" w:themeColor="text1"/>
        </w:rPr>
        <w:t xml:space="preserve"> de audit </w:t>
      </w:r>
      <w:r w:rsidR="008535BE" w:rsidRPr="004A2FF9">
        <w:rPr>
          <w:rFonts w:ascii="Trebuchet MS" w:hAnsi="Trebuchet MS"/>
          <w:color w:val="000000" w:themeColor="text1"/>
        </w:rPr>
        <w:t>preliminar</w:t>
      </w:r>
      <w:r w:rsidR="00E5380B" w:rsidRPr="004A2FF9">
        <w:rPr>
          <w:rFonts w:ascii="Trebuchet MS" w:hAnsi="Trebuchet MS"/>
          <w:color w:val="000000" w:themeColor="text1"/>
        </w:rPr>
        <w:t>.</w:t>
      </w:r>
    </w:p>
    <w:p w:rsidR="008535BE" w:rsidRPr="004A2FF9" w:rsidRDefault="008535BE" w:rsidP="00ED075A">
      <w:pPr>
        <w:spacing w:afterLines="0" w:line="276" w:lineRule="auto"/>
        <w:jc w:val="both"/>
        <w:rPr>
          <w:rFonts w:ascii="Trebuchet MS" w:hAnsi="Trebuchet MS"/>
          <w:color w:val="000000" w:themeColor="text1"/>
        </w:rPr>
      </w:pPr>
      <w:r w:rsidRPr="004A2FF9">
        <w:rPr>
          <w:rFonts w:ascii="Trebuchet MS" w:hAnsi="Trebuchet MS"/>
          <w:b/>
          <w:color w:val="000000" w:themeColor="text1"/>
        </w:rPr>
        <w:t>8.10</w:t>
      </w:r>
      <w:r w:rsidRPr="004A2FF9">
        <w:rPr>
          <w:rFonts w:ascii="Trebuchet MS" w:hAnsi="Trebuchet MS"/>
          <w:color w:val="000000" w:themeColor="text1"/>
        </w:rPr>
        <w:t xml:space="preserve"> Raportul final al misiunii de audit va fi redactat și prezentat Achizitorului în condițiile prevăzute în cadrul propunerii tehnice.</w:t>
      </w:r>
    </w:p>
    <w:p w:rsidR="00B53384" w:rsidRPr="004A2FF9" w:rsidRDefault="001C6E01" w:rsidP="00ED075A">
      <w:pPr>
        <w:spacing w:afterLines="0" w:line="276" w:lineRule="auto"/>
        <w:jc w:val="both"/>
        <w:rPr>
          <w:rFonts w:ascii="Trebuchet MS" w:hAnsi="Trebuchet MS"/>
          <w:color w:val="000000" w:themeColor="text1"/>
        </w:rPr>
      </w:pPr>
      <w:r w:rsidRPr="004A2FF9">
        <w:rPr>
          <w:rFonts w:ascii="Trebuchet MS" w:hAnsi="Trebuchet MS"/>
          <w:b/>
          <w:color w:val="000000" w:themeColor="text1"/>
        </w:rPr>
        <w:t>8.1</w:t>
      </w:r>
      <w:r w:rsidR="008535BE" w:rsidRPr="004A2FF9">
        <w:rPr>
          <w:rFonts w:ascii="Trebuchet MS" w:hAnsi="Trebuchet MS"/>
          <w:b/>
          <w:color w:val="000000" w:themeColor="text1"/>
        </w:rPr>
        <w:t>1</w:t>
      </w:r>
      <w:r w:rsidRPr="004A2FF9">
        <w:rPr>
          <w:rFonts w:ascii="Trebuchet MS" w:hAnsi="Trebuchet MS"/>
          <w:color w:val="000000" w:themeColor="text1"/>
        </w:rPr>
        <w:t xml:space="preserve"> </w:t>
      </w:r>
      <w:r w:rsidR="00B53384" w:rsidRPr="004A2FF9">
        <w:rPr>
          <w:rFonts w:ascii="Trebuchet MS" w:hAnsi="Trebuchet MS"/>
          <w:color w:val="000000" w:themeColor="text1"/>
        </w:rPr>
        <w:t>Prestatorul are obligația de a propune experți calificați pentru realizarea activităților prevăzute în Caietul de sarcini</w:t>
      </w:r>
      <w:r w:rsidR="003E27B2" w:rsidRPr="004A2FF9">
        <w:rPr>
          <w:rFonts w:ascii="Trebuchet MS" w:hAnsi="Trebuchet MS"/>
          <w:b/>
          <w:color w:val="000000" w:themeColor="text1"/>
        </w:rPr>
        <w:t>.</w:t>
      </w:r>
      <w:r w:rsidR="00B53384" w:rsidRPr="004A2FF9">
        <w:rPr>
          <w:rFonts w:ascii="Trebuchet MS" w:hAnsi="Trebuchet MS"/>
          <w:color w:val="000000" w:themeColor="text1"/>
        </w:rPr>
        <w:t xml:space="preserve"> Acesta este responsabil pentru activitatea experților și pentru obținerea rezultatelor cerute.</w:t>
      </w:r>
    </w:p>
    <w:p w:rsidR="00B53384" w:rsidRPr="004A2FF9" w:rsidRDefault="00B53384" w:rsidP="00ED075A">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8.</w:t>
      </w:r>
      <w:r w:rsidR="001C6E01" w:rsidRPr="004A2FF9">
        <w:rPr>
          <w:rFonts w:ascii="Trebuchet MS" w:hAnsi="Trebuchet MS" w:cs="Arial"/>
          <w:b/>
          <w:color w:val="000000" w:themeColor="text1"/>
        </w:rPr>
        <w:t>1</w:t>
      </w:r>
      <w:r w:rsidR="008535BE" w:rsidRPr="004A2FF9">
        <w:rPr>
          <w:rFonts w:ascii="Trebuchet MS" w:hAnsi="Trebuchet MS" w:cs="Arial"/>
          <w:b/>
          <w:color w:val="000000" w:themeColor="text1"/>
        </w:rPr>
        <w:t>2</w:t>
      </w:r>
      <w:r w:rsidRPr="004A2FF9">
        <w:rPr>
          <w:rFonts w:ascii="Trebuchet MS" w:hAnsi="Trebuchet MS" w:cs="Arial"/>
          <w:color w:val="000000" w:themeColor="text1"/>
        </w:rPr>
        <w:t>. Prestatorul se obligă să predea Achizitorului rezultatele serviciilor privind auditul extern al calității managementului ANABI atât pe suport de hârtie, cât și în format electronic editabil și PDF,</w:t>
      </w:r>
      <w:r w:rsidR="001C6E01" w:rsidRPr="004A2FF9">
        <w:rPr>
          <w:rFonts w:ascii="Trebuchet MS" w:hAnsi="Trebuchet MS" w:cs="Arial"/>
          <w:color w:val="000000" w:themeColor="text1"/>
        </w:rPr>
        <w:t xml:space="preserve"> în limba română și în limba engleză,</w:t>
      </w:r>
      <w:r w:rsidRPr="004A2FF9">
        <w:rPr>
          <w:rFonts w:ascii="Trebuchet MS" w:hAnsi="Trebuchet MS" w:cs="Arial"/>
          <w:color w:val="000000" w:themeColor="text1"/>
        </w:rPr>
        <w:t xml:space="preserve"> cel mai târziu la finalul perio</w:t>
      </w:r>
      <w:r w:rsidR="001C6E01" w:rsidRPr="004A2FF9">
        <w:rPr>
          <w:rFonts w:ascii="Trebuchet MS" w:hAnsi="Trebuchet MS" w:cs="Arial"/>
          <w:color w:val="000000" w:themeColor="text1"/>
        </w:rPr>
        <w:t>adei de derulare a contractului.</w:t>
      </w:r>
    </w:p>
    <w:p w:rsidR="00B53384" w:rsidRPr="004A2FF9" w:rsidRDefault="00B53384" w:rsidP="00ED075A">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8.</w:t>
      </w:r>
      <w:r w:rsidR="001C6E01" w:rsidRPr="004A2FF9">
        <w:rPr>
          <w:rFonts w:ascii="Trebuchet MS" w:hAnsi="Trebuchet MS" w:cs="Arial"/>
          <w:b/>
          <w:color w:val="000000" w:themeColor="text1"/>
        </w:rPr>
        <w:t>1</w:t>
      </w:r>
      <w:r w:rsidR="008535BE" w:rsidRPr="004A2FF9">
        <w:rPr>
          <w:rFonts w:ascii="Trebuchet MS" w:hAnsi="Trebuchet MS" w:cs="Arial"/>
          <w:b/>
          <w:color w:val="000000" w:themeColor="text1"/>
        </w:rPr>
        <w:t>3</w:t>
      </w:r>
      <w:r w:rsidRPr="004A2FF9">
        <w:rPr>
          <w:rFonts w:ascii="Trebuchet MS" w:hAnsi="Trebuchet MS" w:cs="Arial"/>
          <w:color w:val="000000" w:themeColor="text1"/>
        </w:rPr>
        <w:t>. Prestatorul se obligă să emită factura fiscală după acceptarea raportului de audit și a procesului verbal de recepție a serviciilor semnat de ambele părți prin pers</w:t>
      </w:r>
      <w:r w:rsidR="001C6E01" w:rsidRPr="004A2FF9">
        <w:rPr>
          <w:rFonts w:ascii="Trebuchet MS" w:hAnsi="Trebuchet MS" w:cs="Arial"/>
          <w:color w:val="000000" w:themeColor="text1"/>
        </w:rPr>
        <w:t>oanele desemnate.</w:t>
      </w:r>
    </w:p>
    <w:p w:rsidR="00231A9F" w:rsidRPr="004A2FF9" w:rsidRDefault="00B53384" w:rsidP="00ED075A">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8.</w:t>
      </w:r>
      <w:r w:rsidR="001C6E01" w:rsidRPr="004A2FF9">
        <w:rPr>
          <w:rFonts w:ascii="Trebuchet MS" w:hAnsi="Trebuchet MS" w:cs="Arial"/>
          <w:b/>
          <w:color w:val="000000" w:themeColor="text1"/>
        </w:rPr>
        <w:t>1</w:t>
      </w:r>
      <w:r w:rsidR="008535BE" w:rsidRPr="004A2FF9">
        <w:rPr>
          <w:rFonts w:ascii="Trebuchet MS" w:hAnsi="Trebuchet MS" w:cs="Arial"/>
          <w:b/>
          <w:color w:val="000000" w:themeColor="text1"/>
        </w:rPr>
        <w:t>4</w:t>
      </w:r>
      <w:r w:rsidR="00B775C8" w:rsidRPr="004A2FF9">
        <w:rPr>
          <w:rFonts w:ascii="Trebuchet MS" w:hAnsi="Trebuchet MS" w:cs="Arial"/>
          <w:b/>
          <w:color w:val="000000" w:themeColor="text1"/>
        </w:rPr>
        <w:t>.</w:t>
      </w:r>
      <w:r w:rsidRPr="004A2FF9">
        <w:rPr>
          <w:rFonts w:ascii="Trebuchet MS" w:hAnsi="Trebuchet MS" w:cs="Arial"/>
          <w:color w:val="000000" w:themeColor="text1"/>
        </w:rPr>
        <w:t xml:space="preserve"> Prestatorul se obligă să despăgubească Achizitorul împotriva oricăror</w:t>
      </w:r>
      <w:r w:rsidR="00231A9F" w:rsidRPr="004A2FF9">
        <w:rPr>
          <w:rFonts w:ascii="Trebuchet MS" w:hAnsi="Trebuchet MS" w:cs="Arial"/>
          <w:color w:val="000000" w:themeColor="text1"/>
        </w:rPr>
        <w:t>:</w:t>
      </w:r>
    </w:p>
    <w:p w:rsidR="00231A9F" w:rsidRPr="004A2FF9" w:rsidRDefault="00231A9F" w:rsidP="00ED075A">
      <w:pPr>
        <w:spacing w:afterLines="0" w:line="276" w:lineRule="auto"/>
        <w:jc w:val="both"/>
        <w:rPr>
          <w:rFonts w:ascii="Trebuchet MS" w:hAnsi="Trebuchet MS" w:cs="Arial"/>
          <w:color w:val="000000" w:themeColor="text1"/>
        </w:rPr>
      </w:pPr>
      <w:r w:rsidRPr="004A2FF9">
        <w:rPr>
          <w:rFonts w:ascii="Trebuchet MS" w:hAnsi="Trebuchet MS" w:cs="Arial"/>
          <w:color w:val="000000" w:themeColor="text1"/>
        </w:rPr>
        <w:t>a) reclamații și acțiuni în justiție ce rezultă din încălcarea unor drepturi de pro</w:t>
      </w:r>
      <w:r w:rsidR="00AF062C" w:rsidRPr="004A2FF9">
        <w:rPr>
          <w:rFonts w:ascii="Trebuchet MS" w:hAnsi="Trebuchet MS" w:cs="Arial"/>
          <w:color w:val="000000" w:themeColor="text1"/>
        </w:rPr>
        <w:t>p</w:t>
      </w:r>
      <w:r w:rsidRPr="004A2FF9">
        <w:rPr>
          <w:rFonts w:ascii="Trebuchet MS" w:hAnsi="Trebuchet MS" w:cs="Arial"/>
          <w:color w:val="000000" w:themeColor="text1"/>
        </w:rPr>
        <w:t xml:space="preserve">rietate intelectuală (brevete, nume, mărci înregistrate etc.), legate de echipamentele, materialele, instalațiile sau utilajele folosite pentru/sau în legătură cu serviciile achiziționate, și </w:t>
      </w:r>
    </w:p>
    <w:p w:rsidR="00126685" w:rsidRPr="004A2FF9" w:rsidRDefault="00231A9F" w:rsidP="00ED075A">
      <w:pPr>
        <w:spacing w:afterLines="0" w:line="276" w:lineRule="auto"/>
        <w:jc w:val="both"/>
        <w:rPr>
          <w:rFonts w:ascii="Trebuchet MS" w:hAnsi="Trebuchet MS" w:cs="Arial"/>
          <w:color w:val="000000" w:themeColor="text1"/>
        </w:rPr>
      </w:pPr>
      <w:r w:rsidRPr="004A2FF9">
        <w:rPr>
          <w:rFonts w:ascii="Trebuchet MS" w:hAnsi="Trebuchet MS" w:cs="Arial"/>
          <w:color w:val="000000" w:themeColor="text1"/>
        </w:rPr>
        <w:t>b)</w:t>
      </w:r>
      <w:r w:rsidR="00B53384" w:rsidRPr="004A2FF9">
        <w:rPr>
          <w:rFonts w:ascii="Trebuchet MS" w:hAnsi="Trebuchet MS" w:cs="Arial"/>
          <w:color w:val="000000" w:themeColor="text1"/>
        </w:rPr>
        <w:t xml:space="preserve"> daune interese, costuri, taxe și cheltuieli de orice natură, cu excepția situației în care o astfel de încălcare rezultă din respectarea caietului de sarcini întocmit de Achizitor.</w:t>
      </w:r>
    </w:p>
    <w:p w:rsidR="00B53384" w:rsidRPr="004A2FF9" w:rsidRDefault="00B775C8" w:rsidP="00ED075A">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8.15.</w:t>
      </w:r>
      <w:r w:rsidRPr="004A2FF9">
        <w:rPr>
          <w:rFonts w:ascii="Trebuchet MS" w:hAnsi="Trebuchet MS" w:cs="Arial"/>
          <w:color w:val="000000" w:themeColor="text1"/>
        </w:rPr>
        <w:t xml:space="preserve"> </w:t>
      </w:r>
      <w:r w:rsidR="00B53384" w:rsidRPr="004A2FF9">
        <w:rPr>
          <w:rFonts w:ascii="Trebuchet MS" w:hAnsi="Trebuchet MS" w:cs="Arial"/>
          <w:color w:val="000000" w:themeColor="text1"/>
        </w:rPr>
        <w:t xml:space="preserve">Răspunderea totală a Prestatorului nu va depăși cea mai mică valoare dintre: valoarea prețului plătit de Achizitor </w:t>
      </w:r>
      <w:r w:rsidR="0049234B" w:rsidRPr="004A2FF9">
        <w:rPr>
          <w:rFonts w:ascii="Trebuchet MS" w:hAnsi="Trebuchet MS" w:cs="Arial"/>
          <w:color w:val="000000" w:themeColor="text1"/>
        </w:rPr>
        <w:t>p</w:t>
      </w:r>
      <w:r w:rsidR="00B53384" w:rsidRPr="004A2FF9">
        <w:rPr>
          <w:rFonts w:ascii="Trebuchet MS" w:hAnsi="Trebuchet MS" w:cs="Arial"/>
          <w:color w:val="000000" w:themeColor="text1"/>
        </w:rPr>
        <w:t xml:space="preserve">entru serviciile care au ca rezultat pagubele (fără TVA) sau suma reală a pagubelor. </w:t>
      </w:r>
    </w:p>
    <w:p w:rsidR="00B53384" w:rsidRPr="004A2FF9" w:rsidRDefault="00B53384" w:rsidP="00ED075A">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8.</w:t>
      </w:r>
      <w:r w:rsidR="001C6E01" w:rsidRPr="004A2FF9">
        <w:rPr>
          <w:rFonts w:ascii="Trebuchet MS" w:hAnsi="Trebuchet MS" w:cs="Arial"/>
          <w:b/>
          <w:color w:val="000000" w:themeColor="text1"/>
        </w:rPr>
        <w:t>1</w:t>
      </w:r>
      <w:r w:rsidR="00B775C8" w:rsidRPr="004A2FF9">
        <w:rPr>
          <w:rFonts w:ascii="Trebuchet MS" w:hAnsi="Trebuchet MS" w:cs="Arial"/>
          <w:b/>
          <w:color w:val="000000" w:themeColor="text1"/>
        </w:rPr>
        <w:t>6</w:t>
      </w:r>
      <w:r w:rsidR="001C6E01" w:rsidRPr="004A2FF9">
        <w:rPr>
          <w:rFonts w:ascii="Trebuchet MS" w:hAnsi="Trebuchet MS" w:cs="Arial"/>
          <w:color w:val="000000" w:themeColor="text1"/>
        </w:rPr>
        <w:t>. Prestatorul</w:t>
      </w:r>
      <w:r w:rsidRPr="004A2FF9">
        <w:rPr>
          <w:rFonts w:ascii="Trebuchet MS" w:hAnsi="Trebuchet MS" w:cs="Arial"/>
          <w:color w:val="000000" w:themeColor="text1"/>
        </w:rPr>
        <w:t xml:space="preserve"> se obligă să aducă la cunoștința Achizitorului persoana/persoanele desemnate pentru buna desfășurare a serviciilor, precum și pentru recepția serviciilor, în scris, până cel târziu la ședința de deschidere a auditului.</w:t>
      </w:r>
    </w:p>
    <w:p w:rsidR="008535BE" w:rsidRPr="004A2FF9" w:rsidRDefault="001C6E01" w:rsidP="00ED075A">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lastRenderedPageBreak/>
        <w:t>8.1</w:t>
      </w:r>
      <w:r w:rsidR="00B775C8" w:rsidRPr="004A2FF9">
        <w:rPr>
          <w:rFonts w:ascii="Trebuchet MS" w:hAnsi="Trebuchet MS" w:cs="Arial"/>
          <w:b/>
          <w:color w:val="000000" w:themeColor="text1"/>
        </w:rPr>
        <w:t>7.</w:t>
      </w:r>
      <w:r w:rsidRPr="004A2FF9">
        <w:rPr>
          <w:rFonts w:ascii="Trebuchet MS" w:hAnsi="Trebuchet MS" w:cs="Arial"/>
          <w:color w:val="000000" w:themeColor="text1"/>
        </w:rPr>
        <w:t xml:space="preserve"> Prestatorul trebuie să se asigure că </w:t>
      </w:r>
      <w:r w:rsidR="00996A0D" w:rsidRPr="004A2FF9">
        <w:rPr>
          <w:rFonts w:ascii="Trebuchet MS" w:hAnsi="Trebuchet MS" w:cs="Arial"/>
          <w:color w:val="000000" w:themeColor="text1"/>
        </w:rPr>
        <w:t>toți</w:t>
      </w:r>
      <w:r w:rsidRPr="004A2FF9">
        <w:rPr>
          <w:rFonts w:ascii="Trebuchet MS" w:hAnsi="Trebuchet MS" w:cs="Arial"/>
          <w:color w:val="000000" w:themeColor="text1"/>
        </w:rPr>
        <w:t xml:space="preserve"> </w:t>
      </w:r>
      <w:r w:rsidR="00996A0D" w:rsidRPr="004A2FF9">
        <w:rPr>
          <w:rFonts w:ascii="Trebuchet MS" w:hAnsi="Trebuchet MS" w:cs="Arial"/>
          <w:color w:val="000000" w:themeColor="text1"/>
        </w:rPr>
        <w:t>experții</w:t>
      </w:r>
      <w:r w:rsidRPr="004A2FF9">
        <w:rPr>
          <w:rFonts w:ascii="Trebuchet MS" w:hAnsi="Trebuchet MS" w:cs="Arial"/>
          <w:color w:val="000000" w:themeColor="text1"/>
        </w:rPr>
        <w:t xml:space="preserve"> dispun de logistica corespunzătoare (ex. IT). De asemenea, trebuie să fie asigurate serviciile administrative, de secretariat şi de traducere pentru a permite </w:t>
      </w:r>
      <w:r w:rsidR="00996A0D" w:rsidRPr="004A2FF9">
        <w:rPr>
          <w:rFonts w:ascii="Trebuchet MS" w:hAnsi="Trebuchet MS" w:cs="Arial"/>
          <w:color w:val="000000" w:themeColor="text1"/>
        </w:rPr>
        <w:t>experților</w:t>
      </w:r>
      <w:r w:rsidRPr="004A2FF9">
        <w:rPr>
          <w:rFonts w:ascii="Trebuchet MS" w:hAnsi="Trebuchet MS" w:cs="Arial"/>
          <w:color w:val="000000" w:themeColor="text1"/>
        </w:rPr>
        <w:t xml:space="preserve"> să se concentreze asupra </w:t>
      </w:r>
      <w:r w:rsidR="00996A0D" w:rsidRPr="004A2FF9">
        <w:rPr>
          <w:rFonts w:ascii="Trebuchet MS" w:hAnsi="Trebuchet MS" w:cs="Arial"/>
          <w:color w:val="000000" w:themeColor="text1"/>
        </w:rPr>
        <w:t>responsabilităților</w:t>
      </w:r>
      <w:r w:rsidRPr="004A2FF9">
        <w:rPr>
          <w:rFonts w:ascii="Trebuchet MS" w:hAnsi="Trebuchet MS" w:cs="Arial"/>
          <w:color w:val="000000" w:themeColor="text1"/>
        </w:rPr>
        <w:t xml:space="preserve"> primare.  </w:t>
      </w:r>
    </w:p>
    <w:p w:rsidR="00F47F9E" w:rsidRPr="004A2FF9" w:rsidRDefault="00F47F9E"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 xml:space="preserve">9. </w:t>
      </w:r>
      <w:r w:rsidRPr="004A2FF9">
        <w:rPr>
          <w:rFonts w:ascii="Trebuchet MS" w:hAnsi="Trebuchet MS" w:cs="Arial"/>
          <w:b/>
          <w:color w:val="000000" w:themeColor="text1"/>
          <w:u w:val="single"/>
        </w:rPr>
        <w:t>Obligații principale ale Achizitorului</w:t>
      </w:r>
    </w:p>
    <w:p w:rsidR="008535BE" w:rsidRPr="004A2FF9" w:rsidRDefault="001C6E01"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 xml:space="preserve">9.1 </w:t>
      </w:r>
      <w:r w:rsidR="008535BE" w:rsidRPr="004A2FF9">
        <w:rPr>
          <w:rFonts w:ascii="Trebuchet MS" w:hAnsi="Trebuchet MS" w:cs="Arial"/>
          <w:b/>
          <w:color w:val="000000" w:themeColor="text1"/>
        </w:rPr>
        <w:t xml:space="preserve">  </w:t>
      </w:r>
      <w:r w:rsidRPr="004A2FF9">
        <w:rPr>
          <w:rFonts w:ascii="Trebuchet MS" w:hAnsi="Trebuchet MS" w:cs="Arial"/>
          <w:color w:val="000000" w:themeColor="text1"/>
        </w:rPr>
        <w:t>Achizitorul</w:t>
      </w:r>
      <w:r w:rsidR="00C3013A" w:rsidRPr="004A2FF9">
        <w:rPr>
          <w:rFonts w:ascii="Trebuchet MS" w:hAnsi="Trebuchet MS" w:cs="Arial"/>
          <w:color w:val="000000" w:themeColor="text1"/>
        </w:rPr>
        <w:t xml:space="preserve"> va coopera în totalitate cu auditorii și</w:t>
      </w:r>
      <w:r w:rsidRPr="004A2FF9">
        <w:rPr>
          <w:rFonts w:ascii="Trebuchet MS" w:hAnsi="Trebuchet MS" w:cs="Arial"/>
          <w:color w:val="000000" w:themeColor="text1"/>
        </w:rPr>
        <w:t xml:space="preserve"> va asigura Prestatorului </w:t>
      </w:r>
      <w:r w:rsidR="0049234B" w:rsidRPr="004A2FF9">
        <w:rPr>
          <w:rFonts w:ascii="Trebuchet MS" w:hAnsi="Trebuchet MS" w:cs="Arial"/>
          <w:color w:val="000000" w:themeColor="text1"/>
        </w:rPr>
        <w:t xml:space="preserve">la timp si in mod complet </w:t>
      </w:r>
      <w:r w:rsidRPr="004A2FF9">
        <w:rPr>
          <w:rFonts w:ascii="Trebuchet MS" w:hAnsi="Trebuchet MS" w:cs="Arial"/>
          <w:color w:val="000000" w:themeColor="text1"/>
        </w:rPr>
        <w:t>toate facilitățile necesare în conformitate cu prevederile legale în vigoare,</w:t>
      </w:r>
    </w:p>
    <w:p w:rsidR="009750E4" w:rsidRPr="004A2FF9" w:rsidRDefault="001C6E01" w:rsidP="004A2FF9">
      <w:pPr>
        <w:spacing w:afterLines="0" w:line="276" w:lineRule="auto"/>
        <w:jc w:val="both"/>
        <w:rPr>
          <w:rFonts w:ascii="Trebuchet MS" w:hAnsi="Trebuchet MS" w:cs="Arial"/>
          <w:color w:val="000000" w:themeColor="text1"/>
        </w:rPr>
      </w:pPr>
      <w:r w:rsidRPr="004A2FF9">
        <w:rPr>
          <w:rFonts w:ascii="Trebuchet MS" w:hAnsi="Trebuchet MS" w:cs="Arial"/>
          <w:color w:val="000000" w:themeColor="text1"/>
        </w:rPr>
        <w:t xml:space="preserve"> precum și toate informațiile și/sau documentele considerate necesare pentru buna implementare a contractului.</w:t>
      </w:r>
      <w:r w:rsidR="009750E4" w:rsidRPr="004A2FF9">
        <w:rPr>
          <w:rFonts w:ascii="Trebuchet MS" w:hAnsi="Trebuchet MS" w:cs="Arial"/>
          <w:color w:val="000000" w:themeColor="text1"/>
        </w:rPr>
        <w:t xml:space="preserve"> </w:t>
      </w:r>
    </w:p>
    <w:p w:rsidR="001C6E01" w:rsidRPr="004A2FF9" w:rsidRDefault="009750E4"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9.2</w:t>
      </w:r>
      <w:r w:rsidRPr="004A2FF9">
        <w:rPr>
          <w:rFonts w:ascii="Trebuchet MS" w:hAnsi="Trebuchet MS" w:cs="Arial"/>
          <w:color w:val="000000" w:themeColor="text1"/>
        </w:rPr>
        <w:t xml:space="preserve"> Achizitorul se obligă să aducă la cunoștința Prestatorului persoana/persoanele desemnate pentru buna desfășurare a serviciilor, precum și pentru recepția serviciilor, în scris.</w:t>
      </w:r>
    </w:p>
    <w:p w:rsidR="00F47F9E" w:rsidRPr="004A2FF9" w:rsidRDefault="00F47F9E"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9.</w:t>
      </w:r>
      <w:r w:rsidR="009750E4" w:rsidRPr="004A2FF9">
        <w:rPr>
          <w:rFonts w:ascii="Trebuchet MS" w:hAnsi="Trebuchet MS" w:cs="Arial"/>
          <w:b/>
          <w:color w:val="000000" w:themeColor="text1"/>
        </w:rPr>
        <w:t>3</w:t>
      </w:r>
      <w:r w:rsidRPr="004A2FF9">
        <w:rPr>
          <w:rFonts w:ascii="Trebuchet MS" w:hAnsi="Trebuchet MS" w:cs="Arial"/>
          <w:color w:val="000000" w:themeColor="text1"/>
        </w:rPr>
        <w:t xml:space="preserve">. Achizitorul se obligă să recepționeze serviciile privind auditul extern al calității managementului ANABI prestate în termenul convenit. </w:t>
      </w:r>
    </w:p>
    <w:p w:rsidR="00F47F9E" w:rsidRPr="004A2FF9" w:rsidRDefault="00F47F9E"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9.</w:t>
      </w:r>
      <w:r w:rsidR="009750E4" w:rsidRPr="004A2FF9">
        <w:rPr>
          <w:rFonts w:ascii="Trebuchet MS" w:hAnsi="Trebuchet MS" w:cs="Arial"/>
          <w:b/>
          <w:color w:val="000000" w:themeColor="text1"/>
        </w:rPr>
        <w:t>4</w:t>
      </w:r>
      <w:r w:rsidRPr="004A2FF9">
        <w:rPr>
          <w:rFonts w:ascii="Trebuchet MS" w:hAnsi="Trebuchet MS" w:cs="Arial"/>
          <w:color w:val="000000" w:themeColor="text1"/>
        </w:rPr>
        <w:t xml:space="preserve">. Achizitorul se obligă să achite contravaloarea facturii fiscale către Prestator în termen de maxim 30 de zile de la data primirii acesteia în baza procesului verbal de recepție semnat de ambele părți și a raportului de audit. </w:t>
      </w:r>
    </w:p>
    <w:p w:rsidR="00F47F9E" w:rsidRPr="004A2FF9" w:rsidRDefault="00F47F9E"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 xml:space="preserve">10. </w:t>
      </w:r>
      <w:r w:rsidRPr="004A2FF9">
        <w:rPr>
          <w:rFonts w:ascii="Trebuchet MS" w:hAnsi="Trebuchet MS" w:cs="Arial"/>
          <w:b/>
          <w:color w:val="000000" w:themeColor="text1"/>
          <w:u w:val="single"/>
        </w:rPr>
        <w:t>Sancțiuni pentru neîndeplinirea culpabilă a obligațiilor</w:t>
      </w:r>
    </w:p>
    <w:p w:rsidR="00F47F9E" w:rsidRPr="004A2FF9" w:rsidRDefault="00DD3796"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10.1</w:t>
      </w:r>
      <w:r w:rsidRPr="004A2FF9">
        <w:rPr>
          <w:rFonts w:ascii="Trebuchet MS" w:hAnsi="Trebuchet MS" w:cs="Arial"/>
          <w:color w:val="000000" w:themeColor="text1"/>
        </w:rPr>
        <w:t xml:space="preserve">. </w:t>
      </w:r>
      <w:r w:rsidR="00F47F9E" w:rsidRPr="004A2FF9">
        <w:rPr>
          <w:rFonts w:ascii="Trebuchet MS" w:hAnsi="Trebuchet MS" w:cs="Arial"/>
          <w:color w:val="000000" w:themeColor="text1"/>
        </w:rPr>
        <w:t xml:space="preserve">În cazul în care, din vina sa exclusivă, Prestatorul nu reușește să-și execute obligațiile asumate prin contract, </w:t>
      </w:r>
      <w:r w:rsidR="00FC2A8C" w:rsidRPr="004A2FF9">
        <w:rPr>
          <w:rFonts w:ascii="Trebuchet MS" w:hAnsi="Trebuchet MS" w:cs="Arial"/>
          <w:color w:val="000000" w:themeColor="text1"/>
        </w:rPr>
        <w:t>a</w:t>
      </w:r>
      <w:r w:rsidR="00F47F9E" w:rsidRPr="004A2FF9">
        <w:rPr>
          <w:rFonts w:ascii="Trebuchet MS" w:hAnsi="Trebuchet MS" w:cs="Arial"/>
          <w:color w:val="000000" w:themeColor="text1"/>
        </w:rPr>
        <w:t>tunci Achizit</w:t>
      </w:r>
      <w:r w:rsidR="009750E4" w:rsidRPr="004A2FF9">
        <w:rPr>
          <w:rFonts w:ascii="Trebuchet MS" w:hAnsi="Trebuchet MS" w:cs="Arial"/>
          <w:color w:val="000000" w:themeColor="text1"/>
        </w:rPr>
        <w:t>o</w:t>
      </w:r>
      <w:r w:rsidR="00F47F9E" w:rsidRPr="004A2FF9">
        <w:rPr>
          <w:rFonts w:ascii="Trebuchet MS" w:hAnsi="Trebuchet MS" w:cs="Arial"/>
          <w:color w:val="000000" w:themeColor="text1"/>
        </w:rPr>
        <w:t>rul are dreptul de a deduce din prețul contractului ca penalități o sumă echivalentă cu o cotă procentua</w:t>
      </w:r>
      <w:r w:rsidRPr="004A2FF9">
        <w:rPr>
          <w:rFonts w:ascii="Trebuchet MS" w:hAnsi="Trebuchet MS" w:cs="Arial"/>
          <w:color w:val="000000" w:themeColor="text1"/>
        </w:rPr>
        <w:t>lă de 0,0</w:t>
      </w:r>
      <w:r w:rsidR="00F47F9E" w:rsidRPr="004A2FF9">
        <w:rPr>
          <w:rFonts w:ascii="Trebuchet MS" w:hAnsi="Trebuchet MS" w:cs="Arial"/>
          <w:color w:val="000000" w:themeColor="text1"/>
        </w:rPr>
        <w:t>2 %</w:t>
      </w:r>
      <w:r w:rsidRPr="004A2FF9">
        <w:rPr>
          <w:rFonts w:ascii="Trebuchet MS" w:hAnsi="Trebuchet MS" w:cs="Arial"/>
          <w:color w:val="000000" w:themeColor="text1"/>
        </w:rPr>
        <w:t xml:space="preserve"> pentru fiecare zi de întârziere.</w:t>
      </w:r>
    </w:p>
    <w:p w:rsidR="00DD3796" w:rsidRPr="004A2FF9" w:rsidRDefault="00DD3796"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10.2</w:t>
      </w:r>
      <w:r w:rsidRPr="004A2FF9">
        <w:rPr>
          <w:rFonts w:ascii="Trebuchet MS" w:hAnsi="Trebuchet MS" w:cs="Arial"/>
          <w:color w:val="000000" w:themeColor="text1"/>
        </w:rPr>
        <w:t>. În cazul în care Achizitorul nu onorează facturile la termenul prevăzut la 9.</w:t>
      </w:r>
      <w:r w:rsidR="001E6BE8" w:rsidRPr="004A2FF9">
        <w:rPr>
          <w:rFonts w:ascii="Trebuchet MS" w:hAnsi="Trebuchet MS" w:cs="Arial"/>
          <w:color w:val="000000" w:themeColor="text1"/>
        </w:rPr>
        <w:t>4</w:t>
      </w:r>
      <w:r w:rsidRPr="004A2FF9">
        <w:rPr>
          <w:rFonts w:ascii="Trebuchet MS" w:hAnsi="Trebuchet MS" w:cs="Arial"/>
          <w:color w:val="000000" w:themeColor="text1"/>
        </w:rPr>
        <w:t>., se vor percepe penalități în cotă procentuală de 0,02 % pentru fiecare zi de întârziere.</w:t>
      </w:r>
    </w:p>
    <w:p w:rsidR="00DD3796" w:rsidRPr="004A2FF9" w:rsidRDefault="00DD3796"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10.3</w:t>
      </w:r>
      <w:r w:rsidRPr="004A2FF9">
        <w:rPr>
          <w:rFonts w:ascii="Trebuchet MS" w:hAnsi="Trebuchet MS" w:cs="Arial"/>
          <w:color w:val="000000" w:themeColor="text1"/>
        </w:rPr>
        <w:t>. Nerespectarea obligațiilor asumate prin prezentul contract de către una din părți în mod culpabil, dă dreptul părții lezate de a considera contractul de drept rezoluționat și de a pretinde plata de daune-interese.</w:t>
      </w:r>
    </w:p>
    <w:p w:rsidR="00DD3796" w:rsidRPr="004A2FF9" w:rsidRDefault="00DD3796"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10.4</w:t>
      </w:r>
      <w:r w:rsidRPr="004A2FF9">
        <w:rPr>
          <w:rFonts w:ascii="Trebuchet MS" w:hAnsi="Trebuchet MS" w:cs="Arial"/>
          <w:color w:val="000000" w:themeColor="text1"/>
        </w:rPr>
        <w:t>.</w:t>
      </w:r>
      <w:r w:rsidR="00E5380B" w:rsidRPr="004A2FF9">
        <w:rPr>
          <w:rFonts w:ascii="Trebuchet MS" w:hAnsi="Trebuchet MS" w:cs="Arial"/>
          <w:color w:val="000000" w:themeColor="text1"/>
        </w:rPr>
        <w:t xml:space="preserve"> Părțile și rezervă dreptul de</w:t>
      </w:r>
      <w:r w:rsidRPr="004A2FF9">
        <w:rPr>
          <w:rFonts w:ascii="Trebuchet MS" w:hAnsi="Trebuchet MS" w:cs="Arial"/>
          <w:color w:val="000000" w:themeColor="text1"/>
        </w:rPr>
        <w:t xml:space="preserve"> a renunța oricând, printr-o notificare</w:t>
      </w:r>
      <w:r w:rsidR="00FC2A8C" w:rsidRPr="004A2FF9">
        <w:rPr>
          <w:rFonts w:ascii="Trebuchet MS" w:hAnsi="Trebuchet MS" w:cs="Arial"/>
          <w:color w:val="000000" w:themeColor="text1"/>
        </w:rPr>
        <w:t xml:space="preserve"> prealabilă</w:t>
      </w:r>
      <w:r w:rsidRPr="004A2FF9">
        <w:rPr>
          <w:rFonts w:ascii="Trebuchet MS" w:hAnsi="Trebuchet MS" w:cs="Arial"/>
          <w:color w:val="000000" w:themeColor="text1"/>
        </w:rPr>
        <w:t xml:space="preserve"> scrisă adresată celeilalte părți, fără nicio compensație, cu condiția ca această renunțare să nu prejudicieze sau să afecteze dreptul la acțiune sau </w:t>
      </w:r>
      <w:r w:rsidR="00C975CE" w:rsidRPr="004A2FF9">
        <w:rPr>
          <w:rFonts w:ascii="Trebuchet MS" w:hAnsi="Trebuchet MS" w:cs="Arial"/>
          <w:color w:val="000000" w:themeColor="text1"/>
        </w:rPr>
        <w:t>despăgubire</w:t>
      </w:r>
      <w:r w:rsidRPr="004A2FF9">
        <w:rPr>
          <w:rFonts w:ascii="Trebuchet MS" w:hAnsi="Trebuchet MS" w:cs="Arial"/>
          <w:color w:val="000000" w:themeColor="text1"/>
        </w:rPr>
        <w:t xml:space="preserve"> pentru părți. În acest caz, Prestatorul are dreptul de a pretinde numai plata corespun</w:t>
      </w:r>
      <w:r w:rsidR="001E6BE8" w:rsidRPr="004A2FF9">
        <w:rPr>
          <w:rFonts w:ascii="Trebuchet MS" w:hAnsi="Trebuchet MS" w:cs="Arial"/>
          <w:color w:val="000000" w:themeColor="text1"/>
        </w:rPr>
        <w:t>z</w:t>
      </w:r>
      <w:r w:rsidRPr="004A2FF9">
        <w:rPr>
          <w:rFonts w:ascii="Trebuchet MS" w:hAnsi="Trebuchet MS" w:cs="Arial"/>
          <w:color w:val="000000" w:themeColor="text1"/>
        </w:rPr>
        <w:t>ătoare pentru partea din contract îndeplinită până la data denunțării unilaterale a contractului.</w:t>
      </w:r>
    </w:p>
    <w:p w:rsidR="00546299" w:rsidRPr="004A2FF9" w:rsidRDefault="00DD3796"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10.5</w:t>
      </w:r>
      <w:r w:rsidRPr="004A2FF9">
        <w:rPr>
          <w:rFonts w:ascii="Trebuchet MS" w:hAnsi="Trebuchet MS" w:cs="Arial"/>
          <w:color w:val="000000" w:themeColor="text1"/>
        </w:rPr>
        <w:t>. Achizitorul își rezervă dreptul de a denunța unilateral contractul de prestări servicii în cel mult 30 de zile de la apariția unor circumstanțe care nu au putut fi prevăzute la data încheierii contractului și care conduc la modificarea clauzelor contractuale în așa măsură încât îndeplinirea acestuia ar fi contrară interesului public.</w:t>
      </w:r>
    </w:p>
    <w:p w:rsidR="00546299" w:rsidRPr="004A2FF9" w:rsidRDefault="00546299"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 xml:space="preserve">11. </w:t>
      </w:r>
      <w:r w:rsidRPr="004A2FF9">
        <w:rPr>
          <w:rFonts w:ascii="Trebuchet MS" w:hAnsi="Trebuchet MS" w:cs="Arial"/>
          <w:b/>
          <w:color w:val="000000" w:themeColor="text1"/>
          <w:u w:val="single"/>
        </w:rPr>
        <w:t xml:space="preserve">Alte </w:t>
      </w:r>
      <w:r w:rsidR="001E6BE8" w:rsidRPr="004A2FF9">
        <w:rPr>
          <w:rFonts w:ascii="Trebuchet MS" w:hAnsi="Trebuchet MS" w:cs="Arial"/>
          <w:b/>
          <w:color w:val="000000" w:themeColor="text1"/>
          <w:u w:val="single"/>
        </w:rPr>
        <w:t>obligații</w:t>
      </w:r>
      <w:r w:rsidRPr="004A2FF9">
        <w:rPr>
          <w:rFonts w:ascii="Trebuchet MS" w:hAnsi="Trebuchet MS" w:cs="Arial"/>
          <w:b/>
          <w:color w:val="000000" w:themeColor="text1"/>
          <w:u w:val="single"/>
        </w:rPr>
        <w:t xml:space="preserve"> ale Prestatorului</w:t>
      </w:r>
      <w:r w:rsidRPr="004A2FF9">
        <w:rPr>
          <w:rFonts w:ascii="Trebuchet MS" w:hAnsi="Trebuchet MS" w:cs="Arial"/>
          <w:b/>
          <w:color w:val="000000" w:themeColor="text1"/>
        </w:rPr>
        <w:t xml:space="preserve"> </w:t>
      </w:r>
    </w:p>
    <w:p w:rsidR="00546299" w:rsidRPr="004A2FF9" w:rsidRDefault="00546299"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11.1</w:t>
      </w:r>
      <w:r w:rsidRPr="004A2FF9">
        <w:rPr>
          <w:rFonts w:ascii="Trebuchet MS" w:hAnsi="Trebuchet MS" w:cs="Arial"/>
          <w:color w:val="000000" w:themeColor="text1"/>
        </w:rPr>
        <w:t>. Prestatorul se obligă să</w:t>
      </w:r>
      <w:r w:rsidR="00E5380B" w:rsidRPr="004A2FF9">
        <w:rPr>
          <w:rFonts w:ascii="Trebuchet MS" w:hAnsi="Trebuchet MS" w:cs="Arial"/>
          <w:color w:val="000000" w:themeColor="text1"/>
        </w:rPr>
        <w:t xml:space="preserve"> supravegheze prestarea se</w:t>
      </w:r>
      <w:r w:rsidR="00C3013A" w:rsidRPr="004A2FF9">
        <w:rPr>
          <w:rFonts w:ascii="Trebuchet MS" w:hAnsi="Trebuchet MS" w:cs="Arial"/>
          <w:color w:val="000000" w:themeColor="text1"/>
        </w:rPr>
        <w:t>r</w:t>
      </w:r>
      <w:r w:rsidR="00E5380B" w:rsidRPr="004A2FF9">
        <w:rPr>
          <w:rFonts w:ascii="Trebuchet MS" w:hAnsi="Trebuchet MS" w:cs="Arial"/>
          <w:color w:val="000000" w:themeColor="text1"/>
        </w:rPr>
        <w:t>vici</w:t>
      </w:r>
      <w:r w:rsidRPr="004A2FF9">
        <w:rPr>
          <w:rFonts w:ascii="Trebuchet MS" w:hAnsi="Trebuchet MS" w:cs="Arial"/>
          <w:color w:val="000000" w:themeColor="text1"/>
        </w:rPr>
        <w:t>ilor și să asigure resursele umane și materiale, cerute de și pentru contract, în măsura în care necesitatea asigurării acestora este prevăzută în contract sau se poate deduce în mod rezonabil din contract.</w:t>
      </w:r>
    </w:p>
    <w:p w:rsidR="00546299" w:rsidRPr="004A2FF9" w:rsidRDefault="00546299"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11.2</w:t>
      </w:r>
      <w:r w:rsidRPr="004A2FF9">
        <w:rPr>
          <w:rFonts w:ascii="Trebuchet MS" w:hAnsi="Trebuchet MS" w:cs="Arial"/>
          <w:color w:val="000000" w:themeColor="text1"/>
        </w:rPr>
        <w:t>. Prestatorul este pe deplin responsabil pentru prestarea servic</w:t>
      </w:r>
      <w:r w:rsidR="00E5380B" w:rsidRPr="004A2FF9">
        <w:rPr>
          <w:rFonts w:ascii="Trebuchet MS" w:hAnsi="Trebuchet MS" w:cs="Arial"/>
          <w:color w:val="000000" w:themeColor="text1"/>
        </w:rPr>
        <w:t>i</w:t>
      </w:r>
      <w:r w:rsidR="00C3013A" w:rsidRPr="004A2FF9">
        <w:rPr>
          <w:rFonts w:ascii="Trebuchet MS" w:hAnsi="Trebuchet MS" w:cs="Arial"/>
          <w:color w:val="000000" w:themeColor="text1"/>
        </w:rPr>
        <w:t>ilor și este</w:t>
      </w:r>
      <w:r w:rsidRPr="004A2FF9">
        <w:rPr>
          <w:rFonts w:ascii="Trebuchet MS" w:hAnsi="Trebuchet MS" w:cs="Arial"/>
          <w:color w:val="000000" w:themeColor="text1"/>
        </w:rPr>
        <w:t xml:space="preserve"> răspunzător atât de siguranța tuturor operațiunilor și metodelor utilizate, cât și de calificarea personalului folosit pe toată durata contractului.</w:t>
      </w:r>
    </w:p>
    <w:p w:rsidR="00546299" w:rsidRPr="004A2FF9" w:rsidRDefault="00546299"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lastRenderedPageBreak/>
        <w:t>11.3</w:t>
      </w:r>
      <w:r w:rsidRPr="004A2FF9">
        <w:rPr>
          <w:rFonts w:ascii="Trebuchet MS" w:hAnsi="Trebuchet MS" w:cs="Arial"/>
          <w:color w:val="000000" w:themeColor="text1"/>
        </w:rPr>
        <w:t>. Prestatorul are obligația ca la solicitarea scrisă a Achizitorului să îl informeze asupra stadiului de prestare a serviciului care face obiectul prezentului contract.</w:t>
      </w:r>
    </w:p>
    <w:p w:rsidR="00546299" w:rsidRPr="004A2FF9" w:rsidRDefault="00546299"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11.4</w:t>
      </w:r>
      <w:r w:rsidRPr="004A2FF9">
        <w:rPr>
          <w:rFonts w:ascii="Trebuchet MS" w:hAnsi="Trebuchet MS" w:cs="Arial"/>
          <w:color w:val="000000" w:themeColor="text1"/>
        </w:rPr>
        <w:t>. Prestatorul are obligația, dacă este cazul, de a răspunde oricăror solicitări de clarificări venite din partea Achizitorului</w:t>
      </w:r>
      <w:r w:rsidR="0049234B" w:rsidRPr="004A2FF9">
        <w:rPr>
          <w:rFonts w:ascii="Trebuchet MS" w:hAnsi="Trebuchet MS" w:cs="Arial"/>
          <w:color w:val="000000" w:themeColor="text1"/>
        </w:rPr>
        <w:t xml:space="preserve">, in </w:t>
      </w:r>
      <w:r w:rsidR="00C975CE" w:rsidRPr="004A2FF9">
        <w:rPr>
          <w:rFonts w:ascii="Trebuchet MS" w:hAnsi="Trebuchet MS" w:cs="Arial"/>
          <w:color w:val="000000" w:themeColor="text1"/>
        </w:rPr>
        <w:t>măsura</w:t>
      </w:r>
      <w:r w:rsidR="0049234B" w:rsidRPr="004A2FF9">
        <w:rPr>
          <w:rFonts w:ascii="Trebuchet MS" w:hAnsi="Trebuchet MS" w:cs="Arial"/>
          <w:color w:val="000000" w:themeColor="text1"/>
        </w:rPr>
        <w:t xml:space="preserve"> in care acestea nu exced obiectului contractului si nu </w:t>
      </w:r>
      <w:r w:rsidR="00C975CE" w:rsidRPr="004A2FF9">
        <w:rPr>
          <w:rFonts w:ascii="Trebuchet MS" w:hAnsi="Trebuchet MS" w:cs="Arial"/>
          <w:color w:val="000000" w:themeColor="text1"/>
        </w:rPr>
        <w:t>afectează</w:t>
      </w:r>
      <w:r w:rsidR="0049234B" w:rsidRPr="004A2FF9">
        <w:rPr>
          <w:rFonts w:ascii="Trebuchet MS" w:hAnsi="Trebuchet MS" w:cs="Arial"/>
          <w:color w:val="000000" w:themeColor="text1"/>
        </w:rPr>
        <w:t xml:space="preserve"> principiile profesionale ale auditorilor privin</w:t>
      </w:r>
      <w:r w:rsidR="00DC5157" w:rsidRPr="004A2FF9">
        <w:rPr>
          <w:rFonts w:ascii="Trebuchet MS" w:hAnsi="Trebuchet MS" w:cs="Arial"/>
          <w:color w:val="000000" w:themeColor="text1"/>
        </w:rPr>
        <w:t>d</w:t>
      </w:r>
      <w:r w:rsidR="0049234B" w:rsidRPr="004A2FF9">
        <w:rPr>
          <w:rFonts w:ascii="Trebuchet MS" w:hAnsi="Trebuchet MS" w:cs="Arial"/>
          <w:color w:val="000000" w:themeColor="text1"/>
        </w:rPr>
        <w:t xml:space="preserve"> independenta si </w:t>
      </w:r>
      <w:r w:rsidR="00DC5157" w:rsidRPr="004A2FF9">
        <w:rPr>
          <w:rFonts w:ascii="Trebuchet MS" w:hAnsi="Trebuchet MS" w:cs="Arial"/>
          <w:color w:val="000000" w:themeColor="text1"/>
        </w:rPr>
        <w:t>etica</w:t>
      </w:r>
      <w:r w:rsidRPr="004A2FF9">
        <w:rPr>
          <w:rFonts w:ascii="Trebuchet MS" w:hAnsi="Trebuchet MS" w:cs="Arial"/>
          <w:color w:val="000000" w:themeColor="text1"/>
        </w:rPr>
        <w:t xml:space="preserve">. </w:t>
      </w:r>
    </w:p>
    <w:p w:rsidR="00726D6F" w:rsidRPr="004A2FF9" w:rsidRDefault="00726D6F"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 xml:space="preserve">12. </w:t>
      </w:r>
      <w:r w:rsidRPr="004A2FF9">
        <w:rPr>
          <w:rFonts w:ascii="Trebuchet MS" w:hAnsi="Trebuchet MS" w:cs="Arial"/>
          <w:b/>
          <w:color w:val="000000" w:themeColor="text1"/>
          <w:u w:val="single"/>
        </w:rPr>
        <w:t xml:space="preserve">Alte </w:t>
      </w:r>
      <w:r w:rsidR="001E6BE8" w:rsidRPr="004A2FF9">
        <w:rPr>
          <w:rFonts w:ascii="Trebuchet MS" w:hAnsi="Trebuchet MS" w:cs="Arial"/>
          <w:b/>
          <w:color w:val="000000" w:themeColor="text1"/>
          <w:u w:val="single"/>
        </w:rPr>
        <w:t>obligații</w:t>
      </w:r>
      <w:r w:rsidRPr="004A2FF9">
        <w:rPr>
          <w:rFonts w:ascii="Trebuchet MS" w:hAnsi="Trebuchet MS" w:cs="Arial"/>
          <w:b/>
          <w:color w:val="000000" w:themeColor="text1"/>
          <w:u w:val="single"/>
        </w:rPr>
        <w:t xml:space="preserve"> ale </w:t>
      </w:r>
      <w:r w:rsidR="0013349D" w:rsidRPr="004A2FF9">
        <w:rPr>
          <w:rFonts w:ascii="Trebuchet MS" w:hAnsi="Trebuchet MS" w:cs="Arial"/>
          <w:b/>
          <w:color w:val="000000" w:themeColor="text1"/>
          <w:u w:val="single"/>
        </w:rPr>
        <w:t>Părț</w:t>
      </w:r>
      <w:r w:rsidR="001B72F7" w:rsidRPr="004A2FF9">
        <w:rPr>
          <w:rFonts w:ascii="Trebuchet MS" w:hAnsi="Trebuchet MS" w:cs="Arial"/>
          <w:b/>
          <w:color w:val="000000" w:themeColor="text1"/>
          <w:u w:val="single"/>
        </w:rPr>
        <w:t>ilor</w:t>
      </w:r>
    </w:p>
    <w:p w:rsidR="001B72F7" w:rsidRPr="004A2FF9" w:rsidRDefault="00E8615A" w:rsidP="004A2FF9">
      <w:pPr>
        <w:spacing w:afterLines="0" w:line="276" w:lineRule="auto"/>
        <w:jc w:val="both"/>
        <w:rPr>
          <w:rFonts w:ascii="Trebuchet MS" w:hAnsi="Trebuchet MS" w:cs="Arial"/>
          <w:color w:val="000000" w:themeColor="text1"/>
        </w:rPr>
      </w:pPr>
      <w:r w:rsidRPr="009C1180">
        <w:rPr>
          <w:rFonts w:ascii="Trebuchet MS" w:hAnsi="Trebuchet MS" w:cs="Arial"/>
          <w:b/>
          <w:color w:val="000000" w:themeColor="text1"/>
        </w:rPr>
        <w:t>12.1.</w:t>
      </w:r>
      <w:r w:rsidRPr="004A2FF9">
        <w:rPr>
          <w:rFonts w:ascii="Trebuchet MS" w:hAnsi="Trebuchet MS" w:cs="Arial"/>
          <w:color w:val="000000" w:themeColor="text1"/>
        </w:rPr>
        <w:t xml:space="preserve"> </w:t>
      </w:r>
      <w:r w:rsidR="00CE1CD7" w:rsidRPr="004A2FF9">
        <w:rPr>
          <w:rFonts w:ascii="Trebuchet MS" w:hAnsi="Trebuchet MS" w:cs="Arial"/>
          <w:color w:val="000000" w:themeColor="text1"/>
        </w:rPr>
        <w:t xml:space="preserve">Raportul de audit este </w:t>
      </w:r>
      <w:r w:rsidRPr="004A2FF9">
        <w:rPr>
          <w:rFonts w:ascii="Trebuchet MS" w:hAnsi="Trebuchet MS" w:cs="Arial"/>
          <w:color w:val="000000" w:themeColor="text1"/>
        </w:rPr>
        <w:t>pregătit</w:t>
      </w:r>
      <w:r w:rsidR="00CE1CD7" w:rsidRPr="004A2FF9">
        <w:rPr>
          <w:rFonts w:ascii="Trebuchet MS" w:hAnsi="Trebuchet MS" w:cs="Arial"/>
          <w:color w:val="000000" w:themeColor="text1"/>
        </w:rPr>
        <w:t xml:space="preserve"> </w:t>
      </w:r>
      <w:r w:rsidR="00CC42C8" w:rsidRPr="004A2FF9">
        <w:rPr>
          <w:rFonts w:ascii="Trebuchet MS" w:hAnsi="Trebuchet MS" w:cs="Arial"/>
          <w:color w:val="000000" w:themeColor="text1"/>
        </w:rPr>
        <w:t>ș</w:t>
      </w:r>
      <w:r w:rsidR="00CE1CD7" w:rsidRPr="004A2FF9">
        <w:rPr>
          <w:rFonts w:ascii="Trebuchet MS" w:hAnsi="Trebuchet MS" w:cs="Arial"/>
          <w:color w:val="000000" w:themeColor="text1"/>
        </w:rPr>
        <w:t>i va fi emis exclusiv pentru clientul</w:t>
      </w:r>
      <w:r w:rsidR="00AB06DF">
        <w:rPr>
          <w:rFonts w:ascii="Trebuchet MS" w:hAnsi="Trebuchet MS" w:cs="Arial"/>
          <w:color w:val="000000" w:themeColor="text1"/>
        </w:rPr>
        <w:t>..........</w:t>
      </w:r>
      <w:r w:rsidR="00CE1CD7" w:rsidRPr="004A2FF9">
        <w:rPr>
          <w:rFonts w:ascii="Trebuchet MS" w:hAnsi="Trebuchet MS" w:cs="Arial"/>
          <w:color w:val="000000" w:themeColor="text1"/>
        </w:rPr>
        <w:t xml:space="preserve">, respectiv ANABI, iar </w:t>
      </w:r>
      <w:r w:rsidR="00CE1CD7" w:rsidRPr="004A2FF9">
        <w:rPr>
          <w:rFonts w:ascii="Trebuchet MS" w:eastAsia="MS Mincho" w:hAnsi="Trebuchet MS" w:cs="Times New Roman"/>
          <w:color w:val="000000" w:themeColor="text1"/>
        </w:rPr>
        <w:t xml:space="preserve">ANABI </w:t>
      </w:r>
      <w:r w:rsidR="00CC42C8" w:rsidRPr="004A2FF9">
        <w:rPr>
          <w:rFonts w:ascii="Trebuchet MS" w:eastAsia="MS Mincho" w:hAnsi="Trebuchet MS" w:cs="Times New Roman"/>
          <w:color w:val="000000" w:themeColor="text1"/>
        </w:rPr>
        <w:t>î</w:t>
      </w:r>
      <w:r w:rsidR="00CE1CD7" w:rsidRPr="004A2FF9">
        <w:rPr>
          <w:rFonts w:ascii="Trebuchet MS" w:eastAsia="MS Mincho" w:hAnsi="Trebuchet MS" w:cs="Times New Roman"/>
          <w:color w:val="000000" w:themeColor="text1"/>
        </w:rPr>
        <w:t>l</w:t>
      </w:r>
      <w:r w:rsidR="00CE1CD7" w:rsidRPr="004A2FF9">
        <w:rPr>
          <w:rFonts w:ascii="Trebuchet MS" w:hAnsi="Trebuchet MS" w:cs="Arial"/>
          <w:color w:val="000000" w:themeColor="text1"/>
        </w:rPr>
        <w:t xml:space="preserve"> va comunica Ministrului Justiției și Consiliului de Coordonare al ANABI. </w:t>
      </w:r>
      <w:r w:rsidR="00CC42C8" w:rsidRPr="004A2FF9">
        <w:rPr>
          <w:rFonts w:ascii="Trebuchet MS" w:hAnsi="Trebuchet MS" w:cs="Arial"/>
          <w:color w:val="000000" w:themeColor="text1"/>
        </w:rPr>
        <w:t>Î</w:t>
      </w:r>
      <w:r w:rsidR="00CE1CD7" w:rsidRPr="004A2FF9">
        <w:rPr>
          <w:rFonts w:ascii="Trebuchet MS" w:hAnsi="Trebuchet MS" w:cs="Arial"/>
          <w:color w:val="000000" w:themeColor="text1"/>
        </w:rPr>
        <w:t>n limitele prev</w:t>
      </w:r>
      <w:r w:rsidR="00CC42C8" w:rsidRPr="004A2FF9">
        <w:rPr>
          <w:rFonts w:ascii="Trebuchet MS" w:hAnsi="Trebuchet MS" w:cs="Arial"/>
          <w:color w:val="000000" w:themeColor="text1"/>
        </w:rPr>
        <w:t>ă</w:t>
      </w:r>
      <w:r w:rsidR="00CE1CD7" w:rsidRPr="004A2FF9">
        <w:rPr>
          <w:rFonts w:ascii="Trebuchet MS" w:hAnsi="Trebuchet MS" w:cs="Arial"/>
          <w:color w:val="000000" w:themeColor="text1"/>
        </w:rPr>
        <w:t xml:space="preserve">zute de prezentul Contract, </w:t>
      </w:r>
      <w:r w:rsidR="00AB06DF">
        <w:rPr>
          <w:rFonts w:ascii="Trebuchet MS" w:hAnsi="Trebuchet MS" w:cs="Arial"/>
          <w:color w:val="000000" w:themeColor="text1"/>
        </w:rPr>
        <w:t>............</w:t>
      </w:r>
      <w:r w:rsidR="00CE1CD7" w:rsidRPr="004A2FF9">
        <w:rPr>
          <w:rFonts w:ascii="Trebuchet MS" w:hAnsi="Trebuchet MS" w:cs="Arial"/>
          <w:color w:val="000000" w:themeColor="text1"/>
        </w:rPr>
        <w:t xml:space="preserve"> </w:t>
      </w:r>
      <w:r w:rsidR="00CC42C8" w:rsidRPr="004A2FF9">
        <w:rPr>
          <w:rFonts w:ascii="Trebuchet MS" w:hAnsi="Trebuchet MS" w:cs="Arial"/>
          <w:color w:val="000000" w:themeColor="text1"/>
        </w:rPr>
        <w:t>îș</w:t>
      </w:r>
      <w:r w:rsidR="00CE1CD7" w:rsidRPr="004A2FF9">
        <w:rPr>
          <w:rFonts w:ascii="Trebuchet MS" w:hAnsi="Trebuchet MS" w:cs="Arial"/>
          <w:color w:val="000000" w:themeColor="text1"/>
        </w:rPr>
        <w:t>i asum</w:t>
      </w:r>
      <w:r w:rsidR="00CC42C8" w:rsidRPr="004A2FF9">
        <w:rPr>
          <w:rFonts w:ascii="Trebuchet MS" w:hAnsi="Trebuchet MS" w:cs="Arial"/>
          <w:color w:val="000000" w:themeColor="text1"/>
        </w:rPr>
        <w:t>ă</w:t>
      </w:r>
      <w:r w:rsidR="00CE1CD7" w:rsidRPr="004A2FF9">
        <w:rPr>
          <w:rFonts w:ascii="Trebuchet MS" w:hAnsi="Trebuchet MS" w:cs="Arial"/>
          <w:color w:val="000000" w:themeColor="text1"/>
        </w:rPr>
        <w:t xml:space="preserve"> r</w:t>
      </w:r>
      <w:r w:rsidR="00CC42C8" w:rsidRPr="004A2FF9">
        <w:rPr>
          <w:rFonts w:ascii="Trebuchet MS" w:hAnsi="Trebuchet MS" w:cs="Arial"/>
          <w:color w:val="000000" w:themeColor="text1"/>
        </w:rPr>
        <w:t>ăspunderea în ceea ce priveș</w:t>
      </w:r>
      <w:r w:rsidR="00CE1CD7" w:rsidRPr="004A2FF9">
        <w:rPr>
          <w:rFonts w:ascii="Trebuchet MS" w:hAnsi="Trebuchet MS" w:cs="Arial"/>
          <w:color w:val="000000" w:themeColor="text1"/>
        </w:rPr>
        <w:t xml:space="preserve">te serviciile prestate </w:t>
      </w:r>
      <w:r w:rsidR="00CC761A" w:rsidRPr="004A2FF9">
        <w:rPr>
          <w:rFonts w:ascii="Trebuchet MS" w:hAnsi="Trebuchet MS" w:cs="Arial"/>
          <w:color w:val="000000" w:themeColor="text1"/>
        </w:rPr>
        <w:t>ș</w:t>
      </w:r>
      <w:r w:rsidR="00CE1CD7" w:rsidRPr="004A2FF9">
        <w:rPr>
          <w:rFonts w:ascii="Trebuchet MS" w:hAnsi="Trebuchet MS" w:cs="Arial"/>
          <w:color w:val="000000" w:themeColor="text1"/>
        </w:rPr>
        <w:t>i rapoartele emise exclusiv f</w:t>
      </w:r>
      <w:r w:rsidR="00CC761A" w:rsidRPr="004A2FF9">
        <w:rPr>
          <w:rFonts w:ascii="Trebuchet MS" w:hAnsi="Trebuchet MS" w:cs="Arial"/>
          <w:color w:val="000000" w:themeColor="text1"/>
        </w:rPr>
        <w:t>ață</w:t>
      </w:r>
      <w:r w:rsidR="00CE1CD7" w:rsidRPr="004A2FF9">
        <w:rPr>
          <w:rFonts w:ascii="Trebuchet MS" w:hAnsi="Trebuchet MS" w:cs="Arial"/>
          <w:color w:val="000000" w:themeColor="text1"/>
        </w:rPr>
        <w:t xml:space="preserve"> de </w:t>
      </w:r>
      <w:r w:rsidRPr="004A2FF9">
        <w:rPr>
          <w:rFonts w:ascii="Trebuchet MS" w:hAnsi="Trebuchet MS" w:cs="Arial"/>
          <w:color w:val="000000" w:themeColor="text1"/>
        </w:rPr>
        <w:t>ANABI</w:t>
      </w:r>
      <w:r w:rsidR="00CE1CD7" w:rsidRPr="004A2FF9">
        <w:rPr>
          <w:rFonts w:ascii="Trebuchet MS" w:hAnsi="Trebuchet MS" w:cs="Arial"/>
          <w:color w:val="000000" w:themeColor="text1"/>
        </w:rPr>
        <w:t>. După comunicarea de c</w:t>
      </w:r>
      <w:r w:rsidR="00CC761A" w:rsidRPr="004A2FF9">
        <w:rPr>
          <w:rFonts w:ascii="Trebuchet MS" w:hAnsi="Trebuchet MS" w:cs="Arial"/>
          <w:color w:val="000000" w:themeColor="text1"/>
        </w:rPr>
        <w:t>ă</w:t>
      </w:r>
      <w:r w:rsidR="00CE1CD7" w:rsidRPr="004A2FF9">
        <w:rPr>
          <w:rFonts w:ascii="Trebuchet MS" w:hAnsi="Trebuchet MS" w:cs="Arial"/>
          <w:color w:val="000000" w:themeColor="text1"/>
        </w:rPr>
        <w:t xml:space="preserve">tre </w:t>
      </w:r>
      <w:r w:rsidR="00CE1CD7" w:rsidRPr="004A2FF9">
        <w:rPr>
          <w:rFonts w:ascii="Trebuchet MS" w:eastAsia="MS Mincho" w:hAnsi="Trebuchet MS" w:cs="Times New Roman"/>
          <w:color w:val="000000" w:themeColor="text1"/>
        </w:rPr>
        <w:t>ANABI</w:t>
      </w:r>
      <w:r w:rsidR="00CE1CD7" w:rsidRPr="004A2FF9">
        <w:rPr>
          <w:rFonts w:ascii="Trebuchet MS" w:hAnsi="Trebuchet MS" w:cs="Arial"/>
          <w:color w:val="000000" w:themeColor="text1"/>
        </w:rPr>
        <w:t xml:space="preserve"> a Raportului de audit către Ministrul Justiției, respectiv Consiliu</w:t>
      </w:r>
      <w:r w:rsidR="00CC761A" w:rsidRPr="004A2FF9">
        <w:rPr>
          <w:rFonts w:ascii="Trebuchet MS" w:hAnsi="Trebuchet MS" w:cs="Arial"/>
          <w:color w:val="000000" w:themeColor="text1"/>
        </w:rPr>
        <w:t>l</w:t>
      </w:r>
      <w:r w:rsidR="00CE1CD7" w:rsidRPr="004A2FF9">
        <w:rPr>
          <w:rFonts w:ascii="Trebuchet MS" w:hAnsi="Trebuchet MS" w:cs="Arial"/>
          <w:color w:val="000000" w:themeColor="text1"/>
        </w:rPr>
        <w:t xml:space="preserve"> de Coordonare, Achizitorul poate dezv</w:t>
      </w:r>
      <w:r w:rsidR="00CC761A" w:rsidRPr="004A2FF9">
        <w:rPr>
          <w:rFonts w:ascii="Trebuchet MS" w:hAnsi="Trebuchet MS" w:cs="Arial"/>
          <w:color w:val="000000" w:themeColor="text1"/>
        </w:rPr>
        <w:t>ă</w:t>
      </w:r>
      <w:r w:rsidR="00CE1CD7" w:rsidRPr="004A2FF9">
        <w:rPr>
          <w:rFonts w:ascii="Trebuchet MS" w:hAnsi="Trebuchet MS" w:cs="Arial"/>
          <w:color w:val="000000" w:themeColor="text1"/>
        </w:rPr>
        <w:t xml:space="preserve">lui Raportul </w:t>
      </w:r>
      <w:r w:rsidR="00CC761A" w:rsidRPr="004A2FF9">
        <w:rPr>
          <w:rFonts w:ascii="Trebuchet MS" w:hAnsi="Trebuchet MS" w:cs="Arial"/>
          <w:color w:val="000000" w:themeColor="text1"/>
        </w:rPr>
        <w:t>î</w:t>
      </w:r>
      <w:r w:rsidR="00CE1CD7" w:rsidRPr="004A2FF9">
        <w:rPr>
          <w:rFonts w:ascii="Trebuchet MS" w:hAnsi="Trebuchet MS" w:cs="Arial"/>
          <w:color w:val="000000" w:themeColor="text1"/>
        </w:rPr>
        <w:t>n mod public cu condi</w:t>
      </w:r>
      <w:r w:rsidR="00CC761A" w:rsidRPr="004A2FF9">
        <w:rPr>
          <w:rFonts w:ascii="Trebuchet MS" w:hAnsi="Trebuchet MS" w:cs="Arial"/>
          <w:color w:val="000000" w:themeColor="text1"/>
        </w:rPr>
        <w:t>ț</w:t>
      </w:r>
      <w:r w:rsidR="00CE1CD7" w:rsidRPr="004A2FF9">
        <w:rPr>
          <w:rFonts w:ascii="Trebuchet MS" w:hAnsi="Trebuchet MS" w:cs="Arial"/>
          <w:color w:val="000000" w:themeColor="text1"/>
        </w:rPr>
        <w:t>ia ca aceasta s</w:t>
      </w:r>
      <w:r w:rsidR="00CC761A" w:rsidRPr="004A2FF9">
        <w:rPr>
          <w:rFonts w:ascii="Trebuchet MS" w:hAnsi="Trebuchet MS" w:cs="Arial"/>
          <w:color w:val="000000" w:themeColor="text1"/>
        </w:rPr>
        <w:t>ă</w:t>
      </w:r>
      <w:r w:rsidR="00CE1CD7" w:rsidRPr="004A2FF9">
        <w:rPr>
          <w:rFonts w:ascii="Trebuchet MS" w:hAnsi="Trebuchet MS" w:cs="Arial"/>
          <w:color w:val="000000" w:themeColor="text1"/>
        </w:rPr>
        <w:t xml:space="preserve"> fie realizat</w:t>
      </w:r>
      <w:r w:rsidR="00CC761A" w:rsidRPr="004A2FF9">
        <w:rPr>
          <w:rFonts w:ascii="Trebuchet MS" w:hAnsi="Trebuchet MS" w:cs="Arial"/>
          <w:color w:val="000000" w:themeColor="text1"/>
        </w:rPr>
        <w:t>ă</w:t>
      </w:r>
      <w:r w:rsidR="00CE1CD7" w:rsidRPr="004A2FF9">
        <w:rPr>
          <w:rFonts w:ascii="Trebuchet MS" w:hAnsi="Trebuchet MS" w:cs="Arial"/>
          <w:color w:val="000000" w:themeColor="text1"/>
        </w:rPr>
        <w:t xml:space="preserve"> </w:t>
      </w:r>
      <w:r w:rsidR="00CC761A" w:rsidRPr="004A2FF9">
        <w:rPr>
          <w:rFonts w:ascii="Trebuchet MS" w:hAnsi="Trebuchet MS" w:cs="Arial"/>
          <w:color w:val="000000" w:themeColor="text1"/>
        </w:rPr>
        <w:t>î</w:t>
      </w:r>
      <w:r w:rsidR="00CE1CD7" w:rsidRPr="004A2FF9">
        <w:rPr>
          <w:rFonts w:ascii="Trebuchet MS" w:hAnsi="Trebuchet MS" w:cs="Arial"/>
          <w:color w:val="000000" w:themeColor="text1"/>
        </w:rPr>
        <w:t xml:space="preserve">n mod integral, </w:t>
      </w:r>
      <w:r w:rsidR="00CC761A" w:rsidRPr="004A2FF9">
        <w:rPr>
          <w:rFonts w:ascii="Trebuchet MS" w:hAnsi="Trebuchet MS" w:cs="Arial"/>
          <w:color w:val="000000" w:themeColor="text1"/>
        </w:rPr>
        <w:t>î</w:t>
      </w:r>
      <w:r w:rsidR="00CE1CD7" w:rsidRPr="004A2FF9">
        <w:rPr>
          <w:rFonts w:ascii="Trebuchet MS" w:hAnsi="Trebuchet MS" w:cs="Arial"/>
          <w:color w:val="000000" w:themeColor="text1"/>
        </w:rPr>
        <w:t>nso</w:t>
      </w:r>
      <w:r w:rsidR="00CC761A" w:rsidRPr="004A2FF9">
        <w:rPr>
          <w:rFonts w:ascii="Trebuchet MS" w:hAnsi="Trebuchet MS" w:cs="Arial"/>
          <w:color w:val="000000" w:themeColor="text1"/>
        </w:rPr>
        <w:t>ț</w:t>
      </w:r>
      <w:r w:rsidR="00CE1CD7" w:rsidRPr="004A2FF9">
        <w:rPr>
          <w:rFonts w:ascii="Trebuchet MS" w:hAnsi="Trebuchet MS" w:cs="Arial"/>
          <w:color w:val="000000" w:themeColor="text1"/>
        </w:rPr>
        <w:t>it de declara</w:t>
      </w:r>
      <w:r w:rsidR="00CC761A" w:rsidRPr="004A2FF9">
        <w:rPr>
          <w:rFonts w:ascii="Trebuchet MS" w:hAnsi="Trebuchet MS" w:cs="Arial"/>
          <w:color w:val="000000" w:themeColor="text1"/>
        </w:rPr>
        <w:t>ț</w:t>
      </w:r>
      <w:r w:rsidR="00CE1CD7" w:rsidRPr="004A2FF9">
        <w:rPr>
          <w:rFonts w:ascii="Trebuchet MS" w:hAnsi="Trebuchet MS" w:cs="Arial"/>
          <w:color w:val="000000" w:themeColor="text1"/>
        </w:rPr>
        <w:t>ia privind limitarea utiliz</w:t>
      </w:r>
      <w:r w:rsidR="00CC761A" w:rsidRPr="004A2FF9">
        <w:rPr>
          <w:rFonts w:ascii="Trebuchet MS" w:hAnsi="Trebuchet MS" w:cs="Arial"/>
          <w:color w:val="000000" w:themeColor="text1"/>
        </w:rPr>
        <w:t>ă</w:t>
      </w:r>
      <w:r w:rsidR="00CE1CD7" w:rsidRPr="004A2FF9">
        <w:rPr>
          <w:rFonts w:ascii="Trebuchet MS" w:hAnsi="Trebuchet MS" w:cs="Arial"/>
          <w:color w:val="000000" w:themeColor="text1"/>
        </w:rPr>
        <w:t>rii raportului emis</w:t>
      </w:r>
      <w:r w:rsidR="00CC761A" w:rsidRPr="004A2FF9">
        <w:rPr>
          <w:rFonts w:ascii="Trebuchet MS" w:hAnsi="Trebuchet MS" w:cs="Arial"/>
          <w:color w:val="000000" w:themeColor="text1"/>
        </w:rPr>
        <w:t>ă</w:t>
      </w:r>
      <w:r w:rsidR="00CE1CD7" w:rsidRPr="004A2FF9">
        <w:rPr>
          <w:rFonts w:ascii="Trebuchet MS" w:hAnsi="Trebuchet MS" w:cs="Arial"/>
          <w:color w:val="000000" w:themeColor="text1"/>
        </w:rPr>
        <w:t xml:space="preserve"> de Prestator (”disclaimer”). </w:t>
      </w:r>
    </w:p>
    <w:p w:rsidR="00454164" w:rsidRPr="004A2FF9" w:rsidRDefault="00454164"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 xml:space="preserve">13. </w:t>
      </w:r>
      <w:r w:rsidRPr="004A2FF9">
        <w:rPr>
          <w:rFonts w:ascii="Trebuchet MS" w:hAnsi="Trebuchet MS" w:cs="Arial"/>
          <w:b/>
          <w:color w:val="000000" w:themeColor="text1"/>
          <w:u w:val="single"/>
        </w:rPr>
        <w:t>Recepție și verificări</w:t>
      </w:r>
    </w:p>
    <w:p w:rsidR="00454164" w:rsidRPr="004A2FF9" w:rsidRDefault="00454164"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13.1</w:t>
      </w:r>
      <w:r w:rsidRPr="004A2FF9">
        <w:rPr>
          <w:rFonts w:ascii="Trebuchet MS" w:hAnsi="Trebuchet MS" w:cs="Arial"/>
          <w:color w:val="000000" w:themeColor="text1"/>
        </w:rPr>
        <w:t xml:space="preserve">. Achizitorul are dreptul de a verifica modul de prestare a serviciilor privind auditul extern al calității managementului ANABI pentru a stabili conformitatea lor cu prevederile din propunerea tehnică și din caietul de sarcini. </w:t>
      </w:r>
    </w:p>
    <w:p w:rsidR="00454164" w:rsidRPr="004A2FF9" w:rsidRDefault="00454164"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13.2</w:t>
      </w:r>
      <w:r w:rsidRPr="004A2FF9">
        <w:rPr>
          <w:rFonts w:ascii="Trebuchet MS" w:hAnsi="Trebuchet MS" w:cs="Arial"/>
          <w:color w:val="000000" w:themeColor="text1"/>
        </w:rPr>
        <w:t xml:space="preserve">. Verificările vor fi efectuate de către Achizitor prin reprezentanții săi. Achizitorul are obligația de a notifica în scris Prestatorului identitatea persoanelor împuternicite pentru acest scop. </w:t>
      </w:r>
    </w:p>
    <w:p w:rsidR="00454164" w:rsidRPr="004A2FF9" w:rsidRDefault="00454164"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13.3</w:t>
      </w:r>
      <w:r w:rsidRPr="004A2FF9">
        <w:rPr>
          <w:rFonts w:ascii="Trebuchet MS" w:hAnsi="Trebuchet MS" w:cs="Arial"/>
          <w:color w:val="000000" w:themeColor="text1"/>
        </w:rPr>
        <w:t>. În cazul în care Achizitorul consideră că raportul de audit înaintat de Prestator corespunde cu propunerea tehnică, fără a exista observații sau clarificări, se va întocmi procesul verbal de recepție.</w:t>
      </w:r>
    </w:p>
    <w:p w:rsidR="00454164" w:rsidRPr="004A2FF9" w:rsidRDefault="00454164"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13.4</w:t>
      </w:r>
      <w:r w:rsidRPr="004A2FF9">
        <w:rPr>
          <w:rFonts w:ascii="Trebuchet MS" w:hAnsi="Trebuchet MS" w:cs="Arial"/>
          <w:color w:val="000000" w:themeColor="text1"/>
        </w:rPr>
        <w:t>. Pe baza procesului-verbal de recepție acceptat de ambele părți, prestatorul va emite factură fiscală.</w:t>
      </w:r>
    </w:p>
    <w:p w:rsidR="00454164" w:rsidRPr="004A2FF9" w:rsidRDefault="00454164"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 xml:space="preserve">14. </w:t>
      </w:r>
      <w:r w:rsidR="001E6BE8" w:rsidRPr="004A2FF9">
        <w:rPr>
          <w:rFonts w:ascii="Trebuchet MS" w:hAnsi="Trebuchet MS" w:cs="Arial"/>
          <w:b/>
          <w:color w:val="000000" w:themeColor="text1"/>
          <w:u w:val="single"/>
        </w:rPr>
        <w:t>Modificarea contractului</w:t>
      </w:r>
    </w:p>
    <w:p w:rsidR="001E6BE8" w:rsidRPr="004A2FF9" w:rsidRDefault="001E6BE8"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14.1</w:t>
      </w:r>
      <w:r w:rsidRPr="004A2FF9">
        <w:rPr>
          <w:rFonts w:ascii="Trebuchet MS" w:hAnsi="Trebuchet MS" w:cs="Arial"/>
          <w:color w:val="000000" w:themeColor="text1"/>
        </w:rPr>
        <w:t xml:space="preserve"> </w:t>
      </w:r>
      <w:r w:rsidR="00C3013A" w:rsidRPr="004A2FF9">
        <w:rPr>
          <w:rFonts w:ascii="Trebuchet MS" w:hAnsi="Trebuchet MS" w:cs="Arial"/>
          <w:color w:val="000000" w:themeColor="text1"/>
        </w:rPr>
        <w:t>Părțile contractante au dreptul de a conveni modificarea cl</w:t>
      </w:r>
      <w:r w:rsidR="00737205" w:rsidRPr="004A2FF9">
        <w:rPr>
          <w:rFonts w:ascii="Trebuchet MS" w:hAnsi="Trebuchet MS" w:cs="Arial"/>
          <w:color w:val="000000" w:themeColor="text1"/>
        </w:rPr>
        <w:t>auzelor contractului, pe durata acestuia, prin act adițional, numai în cazul apariției unor circumstanțe care nu au putut fi prevăzute la data încheierii contractului.</w:t>
      </w:r>
    </w:p>
    <w:p w:rsidR="001E6BE8" w:rsidRPr="004A2FF9" w:rsidRDefault="001E6BE8"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14.</w:t>
      </w:r>
      <w:r w:rsidR="00C3013A" w:rsidRPr="004A2FF9">
        <w:rPr>
          <w:rFonts w:ascii="Trebuchet MS" w:hAnsi="Trebuchet MS" w:cs="Arial"/>
          <w:b/>
          <w:color w:val="000000" w:themeColor="text1"/>
        </w:rPr>
        <w:t>2</w:t>
      </w:r>
      <w:r w:rsidRPr="004A2FF9">
        <w:rPr>
          <w:rFonts w:ascii="Trebuchet MS" w:hAnsi="Trebuchet MS" w:cs="Arial"/>
          <w:color w:val="000000" w:themeColor="text1"/>
        </w:rPr>
        <w:t xml:space="preserve"> Partea care are inițiativa modificării și/sau completării Contractului transmite </w:t>
      </w:r>
      <w:r w:rsidR="00C3013A" w:rsidRPr="004A2FF9">
        <w:rPr>
          <w:rFonts w:ascii="Trebuchet MS" w:hAnsi="Trebuchet MS" w:cs="Arial"/>
          <w:color w:val="000000" w:themeColor="text1"/>
        </w:rPr>
        <w:t xml:space="preserve">într-un termen rezonabil </w:t>
      </w:r>
      <w:r w:rsidRPr="004A2FF9">
        <w:rPr>
          <w:rFonts w:ascii="Trebuchet MS" w:hAnsi="Trebuchet MS" w:cs="Arial"/>
          <w:color w:val="000000" w:themeColor="text1"/>
        </w:rPr>
        <w:t>celeilalte părți, spre analiză, propunerile sale motivate</w:t>
      </w:r>
      <w:r w:rsidR="00C3013A" w:rsidRPr="004A2FF9">
        <w:rPr>
          <w:rFonts w:ascii="Trebuchet MS" w:hAnsi="Trebuchet MS" w:cs="Arial"/>
          <w:color w:val="000000" w:themeColor="text1"/>
        </w:rPr>
        <w:t xml:space="preserve">. </w:t>
      </w:r>
    </w:p>
    <w:p w:rsidR="00A811DD" w:rsidRPr="004A2FF9" w:rsidRDefault="00737205"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15.</w:t>
      </w:r>
      <w:r w:rsidR="001E6BE8" w:rsidRPr="004A2FF9">
        <w:rPr>
          <w:rFonts w:ascii="Trebuchet MS" w:hAnsi="Trebuchet MS" w:cs="Arial"/>
          <w:b/>
          <w:color w:val="000000" w:themeColor="text1"/>
        </w:rPr>
        <w:t xml:space="preserve"> </w:t>
      </w:r>
      <w:r w:rsidR="00112A14" w:rsidRPr="004A2FF9">
        <w:rPr>
          <w:rFonts w:ascii="Trebuchet MS" w:hAnsi="Trebuchet MS" w:cs="Arial"/>
          <w:b/>
          <w:color w:val="000000" w:themeColor="text1"/>
          <w:u w:val="single"/>
        </w:rPr>
        <w:t>Cesiunea</w:t>
      </w:r>
    </w:p>
    <w:p w:rsidR="00737205" w:rsidRPr="004A2FF9" w:rsidRDefault="00D978E0" w:rsidP="004A2FF9">
      <w:pPr>
        <w:spacing w:afterLines="0" w:line="276" w:lineRule="auto"/>
        <w:jc w:val="both"/>
        <w:rPr>
          <w:rFonts w:ascii="Trebuchet MS" w:hAnsi="Trebuchet MS" w:cs="Arial"/>
          <w:color w:val="000000" w:themeColor="text1"/>
        </w:rPr>
      </w:pPr>
      <w:r w:rsidRPr="004A2FF9">
        <w:rPr>
          <w:rFonts w:ascii="Trebuchet MS" w:hAnsi="Trebuchet MS" w:cs="Arial"/>
          <w:color w:val="000000" w:themeColor="text1"/>
        </w:rPr>
        <w:t>15.1</w:t>
      </w:r>
      <w:r w:rsidR="003C10EC" w:rsidRPr="004A2FF9">
        <w:rPr>
          <w:rFonts w:ascii="Trebuchet MS" w:hAnsi="Trebuchet MS" w:cs="Arial"/>
          <w:color w:val="000000" w:themeColor="text1"/>
        </w:rPr>
        <w:t>.</w:t>
      </w:r>
      <w:r w:rsidRPr="004A2FF9">
        <w:rPr>
          <w:rFonts w:ascii="Trebuchet MS" w:hAnsi="Trebuchet MS" w:cs="Arial"/>
          <w:color w:val="000000" w:themeColor="text1"/>
        </w:rPr>
        <w:t xml:space="preserve"> </w:t>
      </w:r>
      <w:r w:rsidR="00737205" w:rsidRPr="004A2FF9">
        <w:rPr>
          <w:rFonts w:ascii="Trebuchet MS" w:hAnsi="Trebuchet MS" w:cs="Arial"/>
          <w:color w:val="000000" w:themeColor="text1"/>
        </w:rPr>
        <w:t xml:space="preserve">În prezentul contract de achiziție publică este permisă doar cesiunea </w:t>
      </w:r>
      <w:r w:rsidRPr="004A2FF9">
        <w:rPr>
          <w:rFonts w:ascii="Trebuchet MS" w:hAnsi="Trebuchet MS" w:cs="Arial"/>
          <w:color w:val="000000" w:themeColor="text1"/>
        </w:rPr>
        <w:t>creanțelor</w:t>
      </w:r>
      <w:r w:rsidR="00737205" w:rsidRPr="004A2FF9">
        <w:rPr>
          <w:rFonts w:ascii="Trebuchet MS" w:hAnsi="Trebuchet MS" w:cs="Arial"/>
          <w:color w:val="000000" w:themeColor="text1"/>
        </w:rPr>
        <w:t xml:space="preserve"> născute din acest</w:t>
      </w:r>
      <w:r w:rsidR="00A811DD" w:rsidRPr="004A2FF9">
        <w:rPr>
          <w:rFonts w:ascii="Trebuchet MS" w:hAnsi="Trebuchet MS" w:cs="Arial"/>
          <w:color w:val="000000" w:themeColor="text1"/>
        </w:rPr>
        <w:t xml:space="preserve"> c</w:t>
      </w:r>
      <w:r w:rsidR="00737205" w:rsidRPr="004A2FF9">
        <w:rPr>
          <w:rFonts w:ascii="Trebuchet MS" w:hAnsi="Trebuchet MS" w:cs="Arial"/>
          <w:color w:val="000000" w:themeColor="text1"/>
        </w:rPr>
        <w:t xml:space="preserve">ontract, </w:t>
      </w:r>
      <w:r w:rsidRPr="004A2FF9">
        <w:rPr>
          <w:rFonts w:ascii="Trebuchet MS" w:hAnsi="Trebuchet MS" w:cs="Arial"/>
          <w:color w:val="000000" w:themeColor="text1"/>
        </w:rPr>
        <w:t>obligațiile</w:t>
      </w:r>
      <w:r w:rsidR="00737205" w:rsidRPr="004A2FF9">
        <w:rPr>
          <w:rFonts w:ascii="Trebuchet MS" w:hAnsi="Trebuchet MS" w:cs="Arial"/>
          <w:color w:val="000000" w:themeColor="text1"/>
        </w:rPr>
        <w:t xml:space="preserve"> născute rămânând în sarcina </w:t>
      </w:r>
      <w:r w:rsidRPr="004A2FF9">
        <w:rPr>
          <w:rFonts w:ascii="Trebuchet MS" w:hAnsi="Trebuchet MS" w:cs="Arial"/>
          <w:color w:val="000000" w:themeColor="text1"/>
        </w:rPr>
        <w:t>pârților</w:t>
      </w:r>
      <w:r w:rsidR="00737205" w:rsidRPr="004A2FF9">
        <w:rPr>
          <w:rFonts w:ascii="Trebuchet MS" w:hAnsi="Trebuchet MS" w:cs="Arial"/>
          <w:color w:val="000000" w:themeColor="text1"/>
        </w:rPr>
        <w:t xml:space="preserve"> contractante, astfel cum au fost stipulate </w:t>
      </w:r>
      <w:r w:rsidRPr="004A2FF9">
        <w:rPr>
          <w:rFonts w:ascii="Trebuchet MS" w:hAnsi="Trebuchet MS" w:cs="Arial"/>
          <w:color w:val="000000" w:themeColor="text1"/>
        </w:rPr>
        <w:t>și</w:t>
      </w:r>
      <w:r w:rsidR="00737205" w:rsidRPr="004A2FF9">
        <w:rPr>
          <w:rFonts w:ascii="Trebuchet MS" w:hAnsi="Trebuchet MS" w:cs="Arial"/>
          <w:color w:val="000000" w:themeColor="text1"/>
        </w:rPr>
        <w:t xml:space="preserve"> asumate </w:t>
      </w:r>
      <w:r w:rsidRPr="004A2FF9">
        <w:rPr>
          <w:rFonts w:ascii="Trebuchet MS" w:hAnsi="Trebuchet MS" w:cs="Arial"/>
          <w:color w:val="000000" w:themeColor="text1"/>
        </w:rPr>
        <w:t>inițial</w:t>
      </w:r>
      <w:r w:rsidR="00737205" w:rsidRPr="004A2FF9">
        <w:rPr>
          <w:rFonts w:ascii="Trebuchet MS" w:hAnsi="Trebuchet MS" w:cs="Arial"/>
          <w:color w:val="000000" w:themeColor="text1"/>
        </w:rPr>
        <w:t>.</w:t>
      </w:r>
    </w:p>
    <w:p w:rsidR="00737205" w:rsidRPr="004A2FF9" w:rsidRDefault="00737205"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 xml:space="preserve">16. </w:t>
      </w:r>
      <w:r w:rsidRPr="004A2FF9">
        <w:rPr>
          <w:rFonts w:ascii="Trebuchet MS" w:hAnsi="Trebuchet MS" w:cs="Arial"/>
          <w:b/>
          <w:color w:val="000000" w:themeColor="text1"/>
          <w:u w:val="single"/>
        </w:rPr>
        <w:t>Caracterul confidențial al Contractului</w:t>
      </w:r>
    </w:p>
    <w:p w:rsidR="00737205" w:rsidRPr="004A2FF9" w:rsidRDefault="00737205"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16.1.</w:t>
      </w:r>
      <w:r w:rsidRPr="004A2FF9">
        <w:rPr>
          <w:rFonts w:ascii="Trebuchet MS" w:hAnsi="Trebuchet MS" w:cs="Arial"/>
          <w:color w:val="000000" w:themeColor="text1"/>
        </w:rPr>
        <w:t xml:space="preserve">  O parte contractantă nu are dreptul, fără acordul scris al celeilalte părți:</w:t>
      </w:r>
    </w:p>
    <w:p w:rsidR="00737205" w:rsidRPr="004A2FF9" w:rsidRDefault="00231A9F" w:rsidP="004A2FF9">
      <w:pPr>
        <w:spacing w:afterLines="0" w:line="276" w:lineRule="auto"/>
        <w:jc w:val="both"/>
        <w:rPr>
          <w:rFonts w:ascii="Trebuchet MS" w:hAnsi="Trebuchet MS" w:cs="Arial"/>
          <w:color w:val="000000" w:themeColor="text1"/>
        </w:rPr>
      </w:pPr>
      <w:r w:rsidRPr="004A2FF9">
        <w:rPr>
          <w:rFonts w:ascii="Trebuchet MS" w:hAnsi="Trebuchet MS" w:cs="Arial"/>
          <w:color w:val="000000" w:themeColor="text1"/>
        </w:rPr>
        <w:t>a) de a</w:t>
      </w:r>
      <w:r w:rsidR="00737205" w:rsidRPr="004A2FF9">
        <w:rPr>
          <w:rFonts w:ascii="Trebuchet MS" w:hAnsi="Trebuchet MS" w:cs="Arial"/>
          <w:color w:val="000000" w:themeColor="text1"/>
        </w:rPr>
        <w:t xml:space="preserve"> face cunoscut contractul sau orice prevedere a acestuia unei terțe părți, în afara acelor persoane implicate în îndeplinirea contractului.</w:t>
      </w:r>
    </w:p>
    <w:p w:rsidR="00737205" w:rsidRPr="004A2FF9" w:rsidRDefault="00737205" w:rsidP="004A2FF9">
      <w:pPr>
        <w:spacing w:afterLines="0" w:line="276" w:lineRule="auto"/>
        <w:jc w:val="both"/>
        <w:rPr>
          <w:rFonts w:ascii="Trebuchet MS" w:hAnsi="Trebuchet MS" w:cs="Arial"/>
          <w:color w:val="000000" w:themeColor="text1"/>
        </w:rPr>
      </w:pPr>
      <w:r w:rsidRPr="004A2FF9">
        <w:rPr>
          <w:rFonts w:ascii="Trebuchet MS" w:hAnsi="Trebuchet MS" w:cs="Arial"/>
          <w:color w:val="000000" w:themeColor="text1"/>
        </w:rPr>
        <w:t>b) de a utiliza informațiile și documentele obț</w:t>
      </w:r>
      <w:r w:rsidR="00A811DD" w:rsidRPr="004A2FF9">
        <w:rPr>
          <w:rFonts w:ascii="Trebuchet MS" w:hAnsi="Trebuchet MS" w:cs="Arial"/>
          <w:color w:val="000000" w:themeColor="text1"/>
        </w:rPr>
        <w:t xml:space="preserve">inute sau la </w:t>
      </w:r>
      <w:r w:rsidRPr="004A2FF9">
        <w:rPr>
          <w:rFonts w:ascii="Trebuchet MS" w:hAnsi="Trebuchet MS" w:cs="Arial"/>
          <w:color w:val="000000" w:themeColor="text1"/>
        </w:rPr>
        <w:t>care are acces în perioada de derulare a contractului, în alt scop decât acela de a-și îndeplini obligațiile contractuale.</w:t>
      </w:r>
    </w:p>
    <w:p w:rsidR="00737205" w:rsidRPr="004A2FF9" w:rsidRDefault="00737205"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lastRenderedPageBreak/>
        <w:t>16.2</w:t>
      </w:r>
      <w:r w:rsidRPr="004A2FF9">
        <w:rPr>
          <w:rFonts w:ascii="Trebuchet MS" w:hAnsi="Trebuchet MS" w:cs="Arial"/>
          <w:color w:val="000000" w:themeColor="text1"/>
        </w:rPr>
        <w:t>. Dezvăluirea oricărei informații față de persoanele implicate în îndeplinirea c</w:t>
      </w:r>
      <w:r w:rsidR="00231A9F" w:rsidRPr="004A2FF9">
        <w:rPr>
          <w:rFonts w:ascii="Trebuchet MS" w:hAnsi="Trebuchet MS" w:cs="Arial"/>
          <w:color w:val="000000" w:themeColor="text1"/>
        </w:rPr>
        <w:t>o</w:t>
      </w:r>
      <w:r w:rsidRPr="004A2FF9">
        <w:rPr>
          <w:rFonts w:ascii="Trebuchet MS" w:hAnsi="Trebuchet MS" w:cs="Arial"/>
          <w:color w:val="000000" w:themeColor="text1"/>
        </w:rPr>
        <w:t>ntractului se va face confidențial și se va extinde numai asupra acelor informații necesare în vederea îndeplinirii contractului.</w:t>
      </w:r>
    </w:p>
    <w:p w:rsidR="00737205" w:rsidRPr="004A2FF9" w:rsidRDefault="00737205"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16.3</w:t>
      </w:r>
      <w:r w:rsidRPr="004A2FF9">
        <w:rPr>
          <w:rFonts w:ascii="Trebuchet MS" w:hAnsi="Trebuchet MS" w:cs="Arial"/>
          <w:color w:val="000000" w:themeColor="text1"/>
        </w:rPr>
        <w:t>. În cazul în care nu se va respecta regimul de confidențialitate asupra informațiilor și documentelor, partea culpabilă va achita contravaloarea daunelor materiale provocate, echivalent cu prejudiciul real produs celeilalte părți</w:t>
      </w:r>
      <w:r w:rsidR="00112A14" w:rsidRPr="004A2FF9">
        <w:rPr>
          <w:rFonts w:ascii="Trebuchet MS" w:hAnsi="Trebuchet MS" w:cs="Arial"/>
          <w:color w:val="000000" w:themeColor="text1"/>
        </w:rPr>
        <w:t xml:space="preserve"> și dovedit de către partea care invocă</w:t>
      </w:r>
      <w:r w:rsidR="00A811DD" w:rsidRPr="004A2FF9">
        <w:rPr>
          <w:rFonts w:ascii="Trebuchet MS" w:hAnsi="Trebuchet MS" w:cs="Arial"/>
          <w:color w:val="000000" w:themeColor="text1"/>
        </w:rPr>
        <w:t>.</w:t>
      </w:r>
    </w:p>
    <w:p w:rsidR="00112A14" w:rsidRPr="004A2FF9" w:rsidRDefault="00112A14"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16.4.</w:t>
      </w:r>
      <w:r w:rsidRPr="004A2FF9">
        <w:rPr>
          <w:rFonts w:ascii="Trebuchet MS" w:hAnsi="Trebuchet MS" w:cs="Arial"/>
          <w:color w:val="000000" w:themeColor="text1"/>
        </w:rPr>
        <w:t xml:space="preserve"> O parte contractantă va fi exonerată de răspunderea pentru dezvăluirea de informații referitoare la contract dacă:</w:t>
      </w:r>
    </w:p>
    <w:p w:rsidR="00112A14" w:rsidRPr="004A2FF9" w:rsidRDefault="00112A14" w:rsidP="004A2FF9">
      <w:pPr>
        <w:spacing w:afterLines="0" w:line="276" w:lineRule="auto"/>
        <w:jc w:val="both"/>
        <w:rPr>
          <w:rFonts w:ascii="Trebuchet MS" w:hAnsi="Trebuchet MS" w:cs="Arial"/>
          <w:color w:val="000000" w:themeColor="text1"/>
        </w:rPr>
      </w:pPr>
      <w:r w:rsidRPr="004A2FF9">
        <w:rPr>
          <w:rFonts w:ascii="Trebuchet MS" w:hAnsi="Trebuchet MS" w:cs="Arial"/>
          <w:color w:val="000000" w:themeColor="text1"/>
        </w:rPr>
        <w:t xml:space="preserve">a) informația era cunoscută părții contractante înainte ca ea să fi fost primită de </w:t>
      </w:r>
      <w:r w:rsidR="00A811DD" w:rsidRPr="004A2FF9">
        <w:rPr>
          <w:rFonts w:ascii="Trebuchet MS" w:hAnsi="Trebuchet MS" w:cs="Arial"/>
          <w:color w:val="000000" w:themeColor="text1"/>
        </w:rPr>
        <w:t xml:space="preserve">la cealaltă parte contractantă, </w:t>
      </w:r>
      <w:r w:rsidRPr="004A2FF9">
        <w:rPr>
          <w:rFonts w:ascii="Trebuchet MS" w:hAnsi="Trebuchet MS" w:cs="Arial"/>
          <w:color w:val="000000" w:themeColor="text1"/>
        </w:rPr>
        <w:t>sau</w:t>
      </w:r>
    </w:p>
    <w:p w:rsidR="00112A14" w:rsidRPr="004A2FF9" w:rsidRDefault="00112A14" w:rsidP="004A2FF9">
      <w:pPr>
        <w:spacing w:afterLines="0" w:line="276" w:lineRule="auto"/>
        <w:jc w:val="both"/>
        <w:rPr>
          <w:rFonts w:ascii="Trebuchet MS" w:hAnsi="Trebuchet MS" w:cs="Arial"/>
          <w:color w:val="000000" w:themeColor="text1"/>
        </w:rPr>
      </w:pPr>
      <w:r w:rsidRPr="004A2FF9">
        <w:rPr>
          <w:rFonts w:ascii="Trebuchet MS" w:hAnsi="Trebuchet MS" w:cs="Arial"/>
          <w:color w:val="000000" w:themeColor="text1"/>
        </w:rPr>
        <w:t>b) informaț</w:t>
      </w:r>
      <w:r w:rsidR="00A811DD" w:rsidRPr="004A2FF9">
        <w:rPr>
          <w:rFonts w:ascii="Trebuchet MS" w:hAnsi="Trebuchet MS" w:cs="Arial"/>
          <w:color w:val="000000" w:themeColor="text1"/>
        </w:rPr>
        <w:t xml:space="preserve">ia a fost dezvăluită după ce a </w:t>
      </w:r>
      <w:r w:rsidRPr="004A2FF9">
        <w:rPr>
          <w:rFonts w:ascii="Trebuchet MS" w:hAnsi="Trebuchet MS" w:cs="Arial"/>
          <w:color w:val="000000" w:themeColor="text1"/>
        </w:rPr>
        <w:t>fost obținut acordul s</w:t>
      </w:r>
      <w:r w:rsidR="00A811DD" w:rsidRPr="004A2FF9">
        <w:rPr>
          <w:rFonts w:ascii="Trebuchet MS" w:hAnsi="Trebuchet MS" w:cs="Arial"/>
          <w:color w:val="000000" w:themeColor="text1"/>
        </w:rPr>
        <w:t>cris al celeilalte părți contra</w:t>
      </w:r>
      <w:r w:rsidRPr="004A2FF9">
        <w:rPr>
          <w:rFonts w:ascii="Trebuchet MS" w:hAnsi="Trebuchet MS" w:cs="Arial"/>
          <w:color w:val="000000" w:themeColor="text1"/>
        </w:rPr>
        <w:t>ctante pentru asemenea dezvăluire</w:t>
      </w:r>
      <w:r w:rsidR="00A811DD" w:rsidRPr="004A2FF9">
        <w:rPr>
          <w:rFonts w:ascii="Trebuchet MS" w:hAnsi="Trebuchet MS" w:cs="Arial"/>
          <w:color w:val="000000" w:themeColor="text1"/>
        </w:rPr>
        <w:t>;</w:t>
      </w:r>
    </w:p>
    <w:p w:rsidR="00112A14" w:rsidRPr="004A2FF9" w:rsidRDefault="00112A14" w:rsidP="004A2FF9">
      <w:pPr>
        <w:spacing w:afterLines="0" w:line="276" w:lineRule="auto"/>
        <w:jc w:val="both"/>
        <w:rPr>
          <w:rFonts w:ascii="Trebuchet MS" w:hAnsi="Trebuchet MS" w:cs="Arial"/>
          <w:color w:val="000000" w:themeColor="text1"/>
        </w:rPr>
      </w:pPr>
      <w:r w:rsidRPr="004A2FF9">
        <w:rPr>
          <w:rFonts w:ascii="Trebuchet MS" w:hAnsi="Trebuchet MS" w:cs="Arial"/>
          <w:color w:val="000000" w:themeColor="text1"/>
        </w:rPr>
        <w:t>c) partea contractan</w:t>
      </w:r>
      <w:r w:rsidR="00AF062C" w:rsidRPr="004A2FF9">
        <w:rPr>
          <w:rFonts w:ascii="Trebuchet MS" w:hAnsi="Trebuchet MS" w:cs="Arial"/>
          <w:color w:val="000000" w:themeColor="text1"/>
        </w:rPr>
        <w:t>t</w:t>
      </w:r>
      <w:r w:rsidRPr="004A2FF9">
        <w:rPr>
          <w:rFonts w:ascii="Trebuchet MS" w:hAnsi="Trebuchet MS" w:cs="Arial"/>
          <w:color w:val="000000" w:themeColor="text1"/>
        </w:rPr>
        <w:t>ă a fost obligată în mod legal să dezvăluie informația, sau se impune în vederea îndeplinirii operațiunilor</w:t>
      </w:r>
      <w:r w:rsidR="00A811DD" w:rsidRPr="004A2FF9">
        <w:rPr>
          <w:rFonts w:ascii="Trebuchet MS" w:hAnsi="Trebuchet MS" w:cs="Arial"/>
          <w:color w:val="000000" w:themeColor="text1"/>
        </w:rPr>
        <w:t xml:space="preserve"> societății față de autorităț</w:t>
      </w:r>
      <w:r w:rsidRPr="004A2FF9">
        <w:rPr>
          <w:rFonts w:ascii="Trebuchet MS" w:hAnsi="Trebuchet MS" w:cs="Arial"/>
          <w:color w:val="000000" w:themeColor="text1"/>
        </w:rPr>
        <w:t>i, i</w:t>
      </w:r>
      <w:r w:rsidR="00A811DD" w:rsidRPr="004A2FF9">
        <w:rPr>
          <w:rFonts w:ascii="Trebuchet MS" w:hAnsi="Trebuchet MS" w:cs="Arial"/>
          <w:color w:val="000000" w:themeColor="text1"/>
        </w:rPr>
        <w:t>nstituț</w:t>
      </w:r>
      <w:r w:rsidRPr="004A2FF9">
        <w:rPr>
          <w:rFonts w:ascii="Trebuchet MS" w:hAnsi="Trebuchet MS" w:cs="Arial"/>
          <w:color w:val="000000" w:themeColor="text1"/>
        </w:rPr>
        <w:t>ii financiare sau terți cu atribuții în derularea contractului</w:t>
      </w:r>
      <w:r w:rsidR="00A811DD" w:rsidRPr="004A2FF9">
        <w:rPr>
          <w:rFonts w:ascii="Trebuchet MS" w:hAnsi="Trebuchet MS" w:cs="Arial"/>
          <w:color w:val="000000" w:themeColor="text1"/>
        </w:rPr>
        <w:t>.</w:t>
      </w:r>
    </w:p>
    <w:p w:rsidR="00112A14" w:rsidRPr="004A2FF9" w:rsidRDefault="00112A14"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16.5</w:t>
      </w:r>
      <w:r w:rsidR="00C3013A" w:rsidRPr="004A2FF9">
        <w:rPr>
          <w:rFonts w:ascii="Trebuchet MS" w:hAnsi="Trebuchet MS" w:cs="Arial"/>
          <w:color w:val="000000" w:themeColor="text1"/>
        </w:rPr>
        <w:t>. Documentele de lucru pregăti</w:t>
      </w:r>
      <w:r w:rsidRPr="004A2FF9">
        <w:rPr>
          <w:rFonts w:ascii="Trebuchet MS" w:hAnsi="Trebuchet MS" w:cs="Arial"/>
          <w:color w:val="000000" w:themeColor="text1"/>
        </w:rPr>
        <w:t>te în legătură cu se</w:t>
      </w:r>
      <w:r w:rsidR="00A811DD" w:rsidRPr="004A2FF9">
        <w:rPr>
          <w:rFonts w:ascii="Trebuchet MS" w:hAnsi="Trebuchet MS" w:cs="Arial"/>
          <w:color w:val="000000" w:themeColor="text1"/>
        </w:rPr>
        <w:t>rviciile Prestatorului sunt pro</w:t>
      </w:r>
      <w:r w:rsidRPr="004A2FF9">
        <w:rPr>
          <w:rFonts w:ascii="Trebuchet MS" w:hAnsi="Trebuchet MS" w:cs="Arial"/>
          <w:color w:val="000000" w:themeColor="text1"/>
        </w:rPr>
        <w:t xml:space="preserve">prietatea Prestatorului, constituie informații </w:t>
      </w:r>
      <w:r w:rsidR="00A811DD" w:rsidRPr="004A2FF9">
        <w:rPr>
          <w:rFonts w:ascii="Trebuchet MS" w:hAnsi="Trebuchet MS" w:cs="Arial"/>
          <w:color w:val="000000" w:themeColor="text1"/>
        </w:rPr>
        <w:t>confidențiale și vor fi păstrate</w:t>
      </w:r>
      <w:r w:rsidRPr="004A2FF9">
        <w:rPr>
          <w:rFonts w:ascii="Trebuchet MS" w:hAnsi="Trebuchet MS" w:cs="Arial"/>
          <w:color w:val="000000" w:themeColor="text1"/>
        </w:rPr>
        <w:t xml:space="preserve"> de </w:t>
      </w:r>
      <w:r w:rsidR="00C3013A" w:rsidRPr="004A2FF9">
        <w:rPr>
          <w:rFonts w:ascii="Trebuchet MS" w:hAnsi="Trebuchet MS" w:cs="Arial"/>
          <w:color w:val="000000" w:themeColor="text1"/>
        </w:rPr>
        <w:t>prestator în conformitate cu pr</w:t>
      </w:r>
      <w:r w:rsidRPr="004A2FF9">
        <w:rPr>
          <w:rFonts w:ascii="Trebuchet MS" w:hAnsi="Trebuchet MS" w:cs="Arial"/>
          <w:color w:val="000000" w:themeColor="text1"/>
        </w:rPr>
        <w:t>opriile politici interne și standarde profesionale.</w:t>
      </w:r>
    </w:p>
    <w:p w:rsidR="001C6E01" w:rsidRPr="004A2FF9" w:rsidRDefault="00C3013A" w:rsidP="004A2FF9">
      <w:pPr>
        <w:spacing w:afterLines="0" w:line="276" w:lineRule="auto"/>
        <w:jc w:val="both"/>
        <w:rPr>
          <w:rFonts w:ascii="Trebuchet MS" w:hAnsi="Trebuchet MS"/>
          <w:color w:val="000000" w:themeColor="text1"/>
        </w:rPr>
      </w:pPr>
      <w:r w:rsidRPr="004A2FF9">
        <w:rPr>
          <w:rFonts w:ascii="Trebuchet MS" w:hAnsi="Trebuchet MS"/>
          <w:b/>
          <w:color w:val="000000" w:themeColor="text1"/>
        </w:rPr>
        <w:t>16.6</w:t>
      </w:r>
      <w:r w:rsidR="00064B04" w:rsidRPr="004A2FF9">
        <w:rPr>
          <w:rFonts w:ascii="Trebuchet MS" w:hAnsi="Trebuchet MS"/>
          <w:b/>
          <w:color w:val="000000" w:themeColor="text1"/>
        </w:rPr>
        <w:t>.</w:t>
      </w:r>
      <w:r w:rsidRPr="004A2FF9">
        <w:rPr>
          <w:rFonts w:ascii="Trebuchet MS" w:hAnsi="Trebuchet MS"/>
          <w:color w:val="000000" w:themeColor="text1"/>
        </w:rPr>
        <w:t xml:space="preserve"> </w:t>
      </w:r>
      <w:r w:rsidR="001C6E01" w:rsidRPr="004A2FF9">
        <w:rPr>
          <w:rFonts w:ascii="Trebuchet MS" w:hAnsi="Trebuchet MS"/>
          <w:color w:val="000000" w:themeColor="text1"/>
        </w:rPr>
        <w:t>Toate rapoartele, datele, materialele compilate sau produse de</w:t>
      </w:r>
      <w:r w:rsidR="00AC1242" w:rsidRPr="004A2FF9">
        <w:rPr>
          <w:rFonts w:ascii="Trebuchet MS" w:hAnsi="Trebuchet MS"/>
          <w:color w:val="000000" w:themeColor="text1"/>
        </w:rPr>
        <w:t xml:space="preserve"> </w:t>
      </w:r>
      <w:r w:rsidR="00064B04" w:rsidRPr="004A2FF9">
        <w:rPr>
          <w:rFonts w:ascii="Trebuchet MS" w:hAnsi="Trebuchet MS"/>
          <w:color w:val="000000" w:themeColor="text1"/>
        </w:rPr>
        <w:t>către</w:t>
      </w:r>
      <w:r w:rsidR="00AC1242" w:rsidRPr="004A2FF9">
        <w:rPr>
          <w:rFonts w:ascii="Trebuchet MS" w:hAnsi="Trebuchet MS"/>
          <w:color w:val="000000" w:themeColor="text1"/>
        </w:rPr>
        <w:t xml:space="preserve"> ANAB</w:t>
      </w:r>
      <w:r w:rsidR="00CE1CD7" w:rsidRPr="004A2FF9">
        <w:rPr>
          <w:rFonts w:ascii="Trebuchet MS" w:hAnsi="Trebuchet MS"/>
          <w:color w:val="000000" w:themeColor="text1"/>
        </w:rPr>
        <w:t>I</w:t>
      </w:r>
      <w:r w:rsidR="00AC1242" w:rsidRPr="004A2FF9">
        <w:rPr>
          <w:rFonts w:ascii="Trebuchet MS" w:hAnsi="Trebuchet MS"/>
          <w:color w:val="000000" w:themeColor="text1"/>
        </w:rPr>
        <w:t xml:space="preserve"> si furnizate</w:t>
      </w:r>
      <w:r w:rsidR="001C6E01" w:rsidRPr="004A2FF9">
        <w:rPr>
          <w:rFonts w:ascii="Trebuchet MS" w:hAnsi="Trebuchet MS"/>
          <w:color w:val="000000" w:themeColor="text1"/>
        </w:rPr>
        <w:t xml:space="preserve"> Prestator</w:t>
      </w:r>
      <w:r w:rsidR="00AC1242" w:rsidRPr="004A2FF9">
        <w:rPr>
          <w:rFonts w:ascii="Trebuchet MS" w:hAnsi="Trebuchet MS"/>
          <w:color w:val="000000" w:themeColor="text1"/>
        </w:rPr>
        <w:t>ului</w:t>
      </w:r>
      <w:r w:rsidR="001C6E01" w:rsidRPr="004A2FF9">
        <w:rPr>
          <w:rFonts w:ascii="Trebuchet MS" w:hAnsi="Trebuchet MS"/>
          <w:color w:val="000000" w:themeColor="text1"/>
        </w:rPr>
        <w:t>/Auditor</w:t>
      </w:r>
      <w:r w:rsidR="00AC1242" w:rsidRPr="004A2FF9">
        <w:rPr>
          <w:rFonts w:ascii="Trebuchet MS" w:hAnsi="Trebuchet MS"/>
          <w:color w:val="000000" w:themeColor="text1"/>
        </w:rPr>
        <w:t>ului</w:t>
      </w:r>
      <w:r w:rsidR="001C6E01" w:rsidRPr="004A2FF9">
        <w:rPr>
          <w:rFonts w:ascii="Trebuchet MS" w:hAnsi="Trebuchet MS"/>
          <w:color w:val="000000" w:themeColor="text1"/>
        </w:rPr>
        <w:t xml:space="preserve"> în </w:t>
      </w:r>
      <w:r w:rsidR="00AC1242" w:rsidRPr="004A2FF9">
        <w:rPr>
          <w:rFonts w:ascii="Trebuchet MS" w:hAnsi="Trebuchet MS"/>
          <w:color w:val="000000" w:themeColor="text1"/>
        </w:rPr>
        <w:t xml:space="preserve">vederea </w:t>
      </w:r>
      <w:r w:rsidR="00064B04" w:rsidRPr="004A2FF9">
        <w:rPr>
          <w:rFonts w:ascii="Trebuchet MS" w:hAnsi="Trebuchet MS"/>
          <w:color w:val="000000" w:themeColor="text1"/>
        </w:rPr>
        <w:t>prestării</w:t>
      </w:r>
      <w:r w:rsidR="001C6E01" w:rsidRPr="004A2FF9">
        <w:rPr>
          <w:rFonts w:ascii="Trebuchet MS" w:hAnsi="Trebuchet MS"/>
          <w:color w:val="000000" w:themeColor="text1"/>
        </w:rPr>
        <w:t xml:space="preserve"> contract</w:t>
      </w:r>
      <w:r w:rsidR="00AC1242" w:rsidRPr="004A2FF9">
        <w:rPr>
          <w:rFonts w:ascii="Trebuchet MS" w:hAnsi="Trebuchet MS"/>
          <w:color w:val="000000" w:themeColor="text1"/>
        </w:rPr>
        <w:t>ului</w:t>
      </w:r>
      <w:r w:rsidR="001C6E01" w:rsidRPr="004A2FF9">
        <w:rPr>
          <w:rFonts w:ascii="Trebuchet MS" w:hAnsi="Trebuchet MS"/>
          <w:color w:val="000000" w:themeColor="text1"/>
        </w:rPr>
        <w:t xml:space="preserve"> vor </w:t>
      </w:r>
      <w:r w:rsidR="00064B04" w:rsidRPr="004A2FF9">
        <w:rPr>
          <w:rFonts w:ascii="Trebuchet MS" w:hAnsi="Trebuchet MS"/>
          <w:color w:val="000000" w:themeColor="text1"/>
        </w:rPr>
        <w:t>rămâne</w:t>
      </w:r>
      <w:r w:rsidR="00AC1242" w:rsidRPr="004A2FF9">
        <w:rPr>
          <w:rFonts w:ascii="Trebuchet MS" w:hAnsi="Trebuchet MS"/>
          <w:color w:val="000000" w:themeColor="text1"/>
        </w:rPr>
        <w:t xml:space="preserve"> </w:t>
      </w:r>
      <w:r w:rsidR="001C6E01" w:rsidRPr="004A2FF9">
        <w:rPr>
          <w:rFonts w:ascii="Trebuchet MS" w:hAnsi="Trebuchet MS"/>
          <w:color w:val="000000" w:themeColor="text1"/>
        </w:rPr>
        <w:t xml:space="preserve">proprietatea beneficiarului contractului, respectiv </w:t>
      </w:r>
      <w:r w:rsidRPr="004A2FF9">
        <w:rPr>
          <w:rFonts w:ascii="Trebuchet MS" w:hAnsi="Trebuchet MS"/>
          <w:color w:val="000000" w:themeColor="text1"/>
        </w:rPr>
        <w:t>ANABI</w:t>
      </w:r>
      <w:r w:rsidR="001C6E01" w:rsidRPr="004A2FF9">
        <w:rPr>
          <w:rFonts w:ascii="Trebuchet MS" w:hAnsi="Trebuchet MS"/>
          <w:color w:val="000000" w:themeColor="text1"/>
        </w:rPr>
        <w:t xml:space="preserve">. </w:t>
      </w:r>
    </w:p>
    <w:p w:rsidR="001C6E01" w:rsidRPr="004A2FF9" w:rsidRDefault="00F5160F" w:rsidP="004A2FF9">
      <w:pPr>
        <w:spacing w:afterLines="0" w:line="276" w:lineRule="auto"/>
        <w:jc w:val="both"/>
        <w:rPr>
          <w:rFonts w:ascii="Trebuchet MS" w:hAnsi="Trebuchet MS"/>
          <w:color w:val="000000" w:themeColor="text1"/>
        </w:rPr>
      </w:pPr>
      <w:r w:rsidRPr="004A2FF9">
        <w:rPr>
          <w:rFonts w:ascii="Trebuchet MS" w:hAnsi="Trebuchet MS"/>
          <w:b/>
          <w:color w:val="000000" w:themeColor="text1"/>
        </w:rPr>
        <w:t>16.7</w:t>
      </w:r>
      <w:r w:rsidR="00064B04" w:rsidRPr="004A2FF9">
        <w:rPr>
          <w:rFonts w:ascii="Trebuchet MS" w:hAnsi="Trebuchet MS"/>
          <w:b/>
          <w:color w:val="000000" w:themeColor="text1"/>
        </w:rPr>
        <w:t>.</w:t>
      </w:r>
      <w:r w:rsidRPr="004A2FF9">
        <w:rPr>
          <w:rFonts w:ascii="Trebuchet MS" w:hAnsi="Trebuchet MS"/>
          <w:color w:val="000000" w:themeColor="text1"/>
        </w:rPr>
        <w:t xml:space="preserve"> </w:t>
      </w:r>
      <w:r w:rsidR="001C6E01" w:rsidRPr="004A2FF9">
        <w:rPr>
          <w:rFonts w:ascii="Trebuchet MS" w:hAnsi="Trebuchet MS"/>
          <w:color w:val="000000" w:themeColor="text1"/>
        </w:rPr>
        <w:t>Respectarea de către Prestator/Auditor a confidențialității informațiilor și datelor cu caracter comercial colectate prin acest proiect trebuie, de asemenea, asigurată.  Prestatorul/Auditorul și fiecare participant la realizarea Raportului de audit vor completa câte un angajament de confidențialitate, documente care vor fi anexate la contract. Orice informație colectată în acest proiect poate fi publicată numai cu acordul scris al beneficiarului</w:t>
      </w:r>
      <w:r w:rsidR="006E0018" w:rsidRPr="004A2FF9">
        <w:rPr>
          <w:rFonts w:ascii="Trebuchet MS" w:hAnsi="Trebuchet MS"/>
          <w:color w:val="000000" w:themeColor="text1"/>
        </w:rPr>
        <w:t>/achizitorului</w:t>
      </w:r>
      <w:r w:rsidR="001C6E01" w:rsidRPr="004A2FF9">
        <w:rPr>
          <w:rFonts w:ascii="Trebuchet MS" w:hAnsi="Trebuchet MS"/>
          <w:color w:val="000000" w:themeColor="text1"/>
        </w:rPr>
        <w:t xml:space="preserve">. </w:t>
      </w:r>
    </w:p>
    <w:p w:rsidR="009550E0" w:rsidRPr="00ED075A" w:rsidRDefault="00AC1242" w:rsidP="004A2FF9">
      <w:pPr>
        <w:spacing w:afterLines="0" w:line="276" w:lineRule="auto"/>
        <w:jc w:val="both"/>
        <w:rPr>
          <w:rFonts w:ascii="Trebuchet MS" w:hAnsi="Trebuchet MS"/>
          <w:color w:val="000000" w:themeColor="text1"/>
        </w:rPr>
      </w:pPr>
      <w:r w:rsidRPr="004A2FF9">
        <w:rPr>
          <w:rFonts w:ascii="Trebuchet MS" w:hAnsi="Trebuchet MS"/>
          <w:b/>
          <w:color w:val="000000" w:themeColor="text1"/>
        </w:rPr>
        <w:t>16.8</w:t>
      </w:r>
      <w:r w:rsidR="003C10EC" w:rsidRPr="004A2FF9">
        <w:rPr>
          <w:rFonts w:ascii="Trebuchet MS" w:hAnsi="Trebuchet MS"/>
          <w:b/>
          <w:color w:val="000000" w:themeColor="text1"/>
        </w:rPr>
        <w:t>.</w:t>
      </w:r>
      <w:r w:rsidRPr="004A2FF9">
        <w:rPr>
          <w:rFonts w:ascii="Trebuchet MS" w:hAnsi="Trebuchet MS"/>
          <w:color w:val="000000" w:themeColor="text1"/>
          <w:shd w:val="clear" w:color="auto" w:fill="FFFFFF" w:themeFill="background1"/>
        </w:rPr>
        <w:t xml:space="preserve"> </w:t>
      </w:r>
      <w:r w:rsidR="00170BBB" w:rsidRPr="004A2FF9">
        <w:rPr>
          <w:rFonts w:ascii="Trebuchet MS" w:hAnsi="Trebuchet MS"/>
          <w:color w:val="000000" w:themeColor="text1"/>
          <w:shd w:val="clear" w:color="auto" w:fill="FFFFFF" w:themeFill="background1"/>
        </w:rPr>
        <w:t>Î</w:t>
      </w:r>
      <w:r w:rsidRPr="004A2FF9">
        <w:rPr>
          <w:rFonts w:ascii="Trebuchet MS" w:hAnsi="Trebuchet MS"/>
          <w:color w:val="000000" w:themeColor="text1"/>
          <w:shd w:val="clear" w:color="auto" w:fill="FFFFFF" w:themeFill="background1"/>
        </w:rPr>
        <w:t>n</w:t>
      </w:r>
      <w:r w:rsidR="0013349D" w:rsidRPr="004A2FF9">
        <w:rPr>
          <w:rFonts w:ascii="Trebuchet MS" w:hAnsi="Trebuchet MS"/>
          <w:color w:val="000000" w:themeColor="text1"/>
        </w:rPr>
        <w:t xml:space="preserve"> vederea prestă</w:t>
      </w:r>
      <w:r w:rsidRPr="004A2FF9">
        <w:rPr>
          <w:rFonts w:ascii="Trebuchet MS" w:hAnsi="Trebuchet MS"/>
          <w:color w:val="000000" w:themeColor="text1"/>
        </w:rPr>
        <w:t xml:space="preserve">rii serviciilor </w:t>
      </w:r>
      <w:r w:rsidR="00CC761A" w:rsidRPr="004A2FF9">
        <w:rPr>
          <w:rFonts w:ascii="Trebuchet MS" w:hAnsi="Trebuchet MS"/>
          <w:color w:val="000000" w:themeColor="text1"/>
        </w:rPr>
        <w:t>ș</w:t>
      </w:r>
      <w:r w:rsidRPr="004A2FF9">
        <w:rPr>
          <w:rFonts w:ascii="Trebuchet MS" w:hAnsi="Trebuchet MS"/>
          <w:color w:val="000000" w:themeColor="text1"/>
        </w:rPr>
        <w:t xml:space="preserve">i doar </w:t>
      </w:r>
      <w:r w:rsidR="00CC761A" w:rsidRPr="004A2FF9">
        <w:rPr>
          <w:rFonts w:ascii="Trebuchet MS" w:hAnsi="Trebuchet MS"/>
          <w:color w:val="000000" w:themeColor="text1"/>
        </w:rPr>
        <w:t>î</w:t>
      </w:r>
      <w:r w:rsidRPr="004A2FF9">
        <w:rPr>
          <w:rFonts w:ascii="Trebuchet MS" w:hAnsi="Trebuchet MS"/>
          <w:color w:val="000000" w:themeColor="text1"/>
        </w:rPr>
        <w:t>n m</w:t>
      </w:r>
      <w:r w:rsidR="00CC761A" w:rsidRPr="004A2FF9">
        <w:rPr>
          <w:rFonts w:ascii="Trebuchet MS" w:hAnsi="Trebuchet MS"/>
          <w:color w:val="000000" w:themeColor="text1"/>
        </w:rPr>
        <w:t>ă</w:t>
      </w:r>
      <w:r w:rsidRPr="004A2FF9">
        <w:rPr>
          <w:rFonts w:ascii="Trebuchet MS" w:hAnsi="Trebuchet MS"/>
          <w:color w:val="000000" w:themeColor="text1"/>
        </w:rPr>
        <w:t xml:space="preserve">sura </w:t>
      </w:r>
      <w:r w:rsidR="00CC761A" w:rsidRPr="004A2FF9">
        <w:rPr>
          <w:rFonts w:ascii="Trebuchet MS" w:hAnsi="Trebuchet MS"/>
          <w:color w:val="000000" w:themeColor="text1"/>
        </w:rPr>
        <w:t>î</w:t>
      </w:r>
      <w:r w:rsidRPr="004A2FF9">
        <w:rPr>
          <w:rFonts w:ascii="Trebuchet MS" w:hAnsi="Trebuchet MS"/>
          <w:color w:val="000000" w:themeColor="text1"/>
        </w:rPr>
        <w:t xml:space="preserve">n care este necesar, </w:t>
      </w:r>
      <w:r w:rsidR="00AB06DF">
        <w:rPr>
          <w:rFonts w:ascii="Trebuchet MS" w:hAnsi="Trebuchet MS"/>
          <w:color w:val="000000" w:themeColor="text1"/>
        </w:rPr>
        <w:t>...............</w:t>
      </w:r>
      <w:r w:rsidRPr="004A2FF9">
        <w:rPr>
          <w:rFonts w:ascii="Trebuchet MS" w:hAnsi="Trebuchet MS"/>
          <w:color w:val="000000" w:themeColor="text1"/>
        </w:rPr>
        <w:t xml:space="preserve"> poate dezvălui</w:t>
      </w:r>
      <w:r w:rsidR="00170BBB" w:rsidRPr="004A2FF9">
        <w:rPr>
          <w:rFonts w:ascii="Trebuchet MS" w:hAnsi="Trebuchet MS"/>
          <w:color w:val="000000" w:themeColor="text1"/>
        </w:rPr>
        <w:t>,</w:t>
      </w:r>
      <w:r w:rsidRPr="004A2FF9">
        <w:rPr>
          <w:rFonts w:ascii="Trebuchet MS" w:hAnsi="Trebuchet MS"/>
          <w:color w:val="000000" w:themeColor="text1"/>
        </w:rPr>
        <w:t xml:space="preserve"> </w:t>
      </w:r>
      <w:r w:rsidR="00170BBB" w:rsidRPr="004A2FF9">
        <w:rPr>
          <w:rFonts w:ascii="Trebuchet MS" w:hAnsi="Trebuchet MS"/>
          <w:color w:val="000000" w:themeColor="text1"/>
        </w:rPr>
        <w:t xml:space="preserve">cu acordul prealabil al ANABI, </w:t>
      </w:r>
      <w:r w:rsidRPr="004A2FF9">
        <w:rPr>
          <w:rFonts w:ascii="Trebuchet MS" w:hAnsi="Trebuchet MS"/>
          <w:color w:val="000000" w:themeColor="text1"/>
        </w:rPr>
        <w:t>orice Informaţii Confidenţiale: (a) oricărui afiliat</w:t>
      </w:r>
      <w:r w:rsidR="00AB06DF">
        <w:rPr>
          <w:rFonts w:ascii="Trebuchet MS" w:hAnsi="Trebuchet MS"/>
          <w:color w:val="000000" w:themeColor="text1"/>
        </w:rPr>
        <w:t>........</w:t>
      </w:r>
      <w:r w:rsidRPr="004A2FF9">
        <w:rPr>
          <w:rFonts w:ascii="Trebuchet MS" w:hAnsi="Trebuchet MS"/>
          <w:color w:val="000000" w:themeColor="text1"/>
        </w:rPr>
        <w:t xml:space="preserve"> sau entit</w:t>
      </w:r>
      <w:r w:rsidR="00CC761A" w:rsidRPr="004A2FF9">
        <w:rPr>
          <w:rFonts w:ascii="Trebuchet MS" w:hAnsi="Trebuchet MS"/>
          <w:color w:val="000000" w:themeColor="text1"/>
        </w:rPr>
        <w:t>ăț</w:t>
      </w:r>
      <w:r w:rsidRPr="004A2FF9">
        <w:rPr>
          <w:rFonts w:ascii="Trebuchet MS" w:hAnsi="Trebuchet MS"/>
          <w:color w:val="000000" w:themeColor="text1"/>
        </w:rPr>
        <w:t>i din grup; (</w:t>
      </w:r>
      <w:r w:rsidR="004B238B" w:rsidRPr="004A2FF9">
        <w:rPr>
          <w:rFonts w:ascii="Trebuchet MS" w:hAnsi="Trebuchet MS"/>
          <w:color w:val="000000" w:themeColor="text1"/>
        </w:rPr>
        <w:t>b</w:t>
      </w:r>
      <w:r w:rsidRPr="004A2FF9">
        <w:rPr>
          <w:rFonts w:ascii="Trebuchet MS" w:hAnsi="Trebuchet MS"/>
          <w:color w:val="000000" w:themeColor="text1"/>
        </w:rPr>
        <w:t xml:space="preserve">) consultanţilor juridici ai </w:t>
      </w:r>
      <w:r w:rsidR="00AB06DF">
        <w:rPr>
          <w:rFonts w:ascii="Trebuchet MS" w:hAnsi="Trebuchet MS"/>
          <w:color w:val="000000" w:themeColor="text1"/>
        </w:rPr>
        <w:t>..................</w:t>
      </w:r>
      <w:r w:rsidRPr="004A2FF9">
        <w:rPr>
          <w:rFonts w:ascii="Trebuchet MS" w:hAnsi="Trebuchet MS"/>
          <w:color w:val="000000" w:themeColor="text1"/>
        </w:rPr>
        <w:t xml:space="preserve">, asigurătorilor sau altora după cum poate fi prevăzut prin lege, procese juridice sau administrative sau în conformitate cu standardele profesionale aplicabile sau în legătură cu litigii sau pentru protejarea intereselor legitime ale </w:t>
      </w:r>
      <w:r w:rsidR="00AB06DF">
        <w:rPr>
          <w:rFonts w:ascii="Trebuchet MS" w:hAnsi="Trebuchet MS"/>
          <w:color w:val="000000" w:themeColor="text1"/>
        </w:rPr>
        <w:t>...............</w:t>
      </w:r>
      <w:r w:rsidR="009D592E">
        <w:rPr>
          <w:rFonts w:ascii="Trebuchet MS" w:hAnsi="Trebuchet MS"/>
          <w:color w:val="000000" w:themeColor="text1"/>
        </w:rPr>
        <w:t>.</w:t>
      </w:r>
    </w:p>
    <w:p w:rsidR="00112A14" w:rsidRPr="004A2FF9" w:rsidRDefault="00112A14" w:rsidP="004A2FF9">
      <w:pPr>
        <w:spacing w:afterLines="0" w:line="276" w:lineRule="auto"/>
        <w:jc w:val="both"/>
        <w:rPr>
          <w:rFonts w:ascii="Trebuchet MS" w:hAnsi="Trebuchet MS" w:cs="Arial"/>
          <w:b/>
          <w:color w:val="000000" w:themeColor="text1"/>
          <w:u w:val="single"/>
        </w:rPr>
      </w:pPr>
      <w:r w:rsidRPr="004A2FF9">
        <w:rPr>
          <w:rFonts w:ascii="Trebuchet MS" w:hAnsi="Trebuchet MS" w:cs="Arial"/>
          <w:b/>
          <w:color w:val="000000" w:themeColor="text1"/>
        </w:rPr>
        <w:t xml:space="preserve">17. </w:t>
      </w:r>
      <w:r w:rsidRPr="004A2FF9">
        <w:rPr>
          <w:rFonts w:ascii="Trebuchet MS" w:hAnsi="Trebuchet MS" w:cs="Arial"/>
          <w:b/>
          <w:color w:val="000000" w:themeColor="text1"/>
          <w:u w:val="single"/>
        </w:rPr>
        <w:t>Conflict de interese</w:t>
      </w:r>
    </w:p>
    <w:p w:rsidR="009550E0" w:rsidRPr="004A2FF9" w:rsidRDefault="004A2FF9" w:rsidP="004A2FF9">
      <w:pPr>
        <w:spacing w:afterLines="0" w:line="276" w:lineRule="auto"/>
        <w:jc w:val="both"/>
        <w:rPr>
          <w:rFonts w:ascii="Trebuchet MS" w:hAnsi="Trebuchet MS" w:cs="Arial"/>
          <w:color w:val="000000" w:themeColor="text1"/>
        </w:rPr>
      </w:pPr>
      <w:r w:rsidRPr="009C1180">
        <w:rPr>
          <w:rFonts w:ascii="Trebuchet MS" w:hAnsi="Trebuchet MS" w:cs="Arial"/>
          <w:b/>
          <w:color w:val="000000" w:themeColor="text1"/>
        </w:rPr>
        <w:t>17</w:t>
      </w:r>
      <w:r w:rsidR="009550E0" w:rsidRPr="009C1180">
        <w:rPr>
          <w:rFonts w:ascii="Trebuchet MS" w:hAnsi="Trebuchet MS" w:cs="Arial"/>
          <w:b/>
          <w:color w:val="000000" w:themeColor="text1"/>
        </w:rPr>
        <w:t>.1</w:t>
      </w:r>
      <w:r w:rsidR="009550E0" w:rsidRPr="004A2FF9">
        <w:rPr>
          <w:rFonts w:ascii="Trebuchet MS" w:hAnsi="Trebuchet MS" w:cs="Arial"/>
          <w:color w:val="000000" w:themeColor="text1"/>
        </w:rPr>
        <w:t xml:space="preserve"> Prestatorul va lua toate măsurile necesare pentru a preveni ori stopa orice situație care ar putea compromite derularea obiectivă și imparțială a contractului. Orice conflict de interese apărut în timpul derulării contractului trebuie notificat în scris Achizitorului, fără întârziere.</w:t>
      </w:r>
    </w:p>
    <w:p w:rsidR="009550E0" w:rsidRPr="004A2FF9" w:rsidRDefault="004A2FF9" w:rsidP="004A2FF9">
      <w:pPr>
        <w:spacing w:afterLines="0" w:line="276" w:lineRule="auto"/>
        <w:jc w:val="both"/>
        <w:rPr>
          <w:rFonts w:ascii="Trebuchet MS" w:hAnsi="Trebuchet MS" w:cs="Arial"/>
          <w:color w:val="000000" w:themeColor="text1"/>
        </w:rPr>
      </w:pPr>
      <w:r w:rsidRPr="009C1180">
        <w:rPr>
          <w:rFonts w:ascii="Trebuchet MS" w:hAnsi="Trebuchet MS" w:cs="Arial"/>
          <w:b/>
          <w:color w:val="000000" w:themeColor="text1"/>
        </w:rPr>
        <w:t>17</w:t>
      </w:r>
      <w:r w:rsidR="009550E0" w:rsidRPr="009C1180">
        <w:rPr>
          <w:rFonts w:ascii="Trebuchet MS" w:hAnsi="Trebuchet MS" w:cs="Arial"/>
          <w:b/>
          <w:color w:val="000000" w:themeColor="text1"/>
        </w:rPr>
        <w:t>.2</w:t>
      </w:r>
      <w:r w:rsidR="009550E0" w:rsidRPr="004A2FF9">
        <w:rPr>
          <w:rFonts w:ascii="Trebuchet MS" w:hAnsi="Trebuchet MS" w:cs="Arial"/>
          <w:color w:val="000000" w:themeColor="text1"/>
        </w:rPr>
        <w:t xml:space="preserve"> </w:t>
      </w:r>
      <w:r w:rsidRPr="004A2FF9">
        <w:rPr>
          <w:rFonts w:ascii="Trebuchet MS" w:hAnsi="Trebuchet MS" w:cs="Arial"/>
          <w:color w:val="000000" w:themeColor="text1"/>
        </w:rPr>
        <w:t>Achizitorul</w:t>
      </w:r>
      <w:r w:rsidR="009550E0" w:rsidRPr="004A2FF9">
        <w:rPr>
          <w:rFonts w:ascii="Trebuchet MS" w:hAnsi="Trebuchet MS" w:cs="Arial"/>
          <w:color w:val="000000" w:themeColor="text1"/>
        </w:rPr>
        <w:t xml:space="preserve">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Achizitorului, orice membru al Personalului său, care </w:t>
      </w:r>
      <w:r w:rsidR="009550E0" w:rsidRPr="004A2FF9">
        <w:rPr>
          <w:rFonts w:ascii="Trebuchet MS" w:hAnsi="Trebuchet MS" w:cs="Arial"/>
          <w:color w:val="000000" w:themeColor="text1"/>
        </w:rPr>
        <w:lastRenderedPageBreak/>
        <w:t>se regăsește într-o astfel de situație, cu o altă persoană, cu respectarea prevederilor clauzelor stabilite la art.11 din prezentul contract.</w:t>
      </w:r>
    </w:p>
    <w:p w:rsidR="009550E0" w:rsidRPr="004A2FF9" w:rsidRDefault="004A2FF9" w:rsidP="004A2FF9">
      <w:pPr>
        <w:spacing w:afterLines="0" w:line="276" w:lineRule="auto"/>
        <w:jc w:val="both"/>
        <w:rPr>
          <w:rFonts w:ascii="Trebuchet MS" w:hAnsi="Trebuchet MS" w:cs="Arial"/>
          <w:color w:val="000000" w:themeColor="text1"/>
        </w:rPr>
      </w:pPr>
      <w:r w:rsidRPr="009C1180">
        <w:rPr>
          <w:rFonts w:ascii="Trebuchet MS" w:hAnsi="Trebuchet MS" w:cs="Arial"/>
          <w:b/>
          <w:color w:val="000000" w:themeColor="text1"/>
        </w:rPr>
        <w:t>17</w:t>
      </w:r>
      <w:r w:rsidR="009550E0" w:rsidRPr="009C1180">
        <w:rPr>
          <w:rFonts w:ascii="Trebuchet MS" w:hAnsi="Trebuchet MS" w:cs="Arial"/>
          <w:b/>
          <w:color w:val="000000" w:themeColor="text1"/>
        </w:rPr>
        <w:t>.3</w:t>
      </w:r>
      <w:r w:rsidR="009550E0" w:rsidRPr="004A2FF9">
        <w:rPr>
          <w:rFonts w:ascii="Trebuchet MS" w:hAnsi="Trebuchet MS" w:cs="Arial"/>
          <w:color w:val="000000" w:themeColor="text1"/>
        </w:rPr>
        <w:t xml:space="preserve"> </w:t>
      </w:r>
      <w:r w:rsidRPr="004A2FF9">
        <w:rPr>
          <w:rFonts w:ascii="Trebuchet MS" w:hAnsi="Trebuchet MS" w:cs="Arial"/>
          <w:color w:val="000000" w:themeColor="text1"/>
        </w:rPr>
        <w:t>Achizitorul</w:t>
      </w:r>
      <w:r w:rsidR="009550E0" w:rsidRPr="004A2FF9">
        <w:rPr>
          <w:rFonts w:ascii="Trebuchet MS" w:hAnsi="Trebuchet MS" w:cs="Arial"/>
          <w:color w:val="000000" w:themeColor="text1"/>
        </w:rPr>
        <w:t>,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rsidR="009550E0" w:rsidRPr="004A2FF9" w:rsidRDefault="004A2FF9" w:rsidP="004A2FF9">
      <w:pPr>
        <w:spacing w:afterLines="0" w:line="276" w:lineRule="auto"/>
        <w:jc w:val="both"/>
        <w:rPr>
          <w:rFonts w:ascii="Trebuchet MS" w:hAnsi="Trebuchet MS" w:cs="Arial"/>
          <w:color w:val="000000" w:themeColor="text1"/>
        </w:rPr>
      </w:pPr>
      <w:r w:rsidRPr="009C1180">
        <w:rPr>
          <w:rFonts w:ascii="Trebuchet MS" w:hAnsi="Trebuchet MS" w:cs="Arial"/>
          <w:b/>
          <w:color w:val="000000" w:themeColor="text1"/>
        </w:rPr>
        <w:t>17</w:t>
      </w:r>
      <w:r w:rsidR="009550E0" w:rsidRPr="009C1180">
        <w:rPr>
          <w:rFonts w:ascii="Trebuchet MS" w:hAnsi="Trebuchet MS" w:cs="Arial"/>
          <w:b/>
          <w:color w:val="000000" w:themeColor="text1"/>
        </w:rPr>
        <w:t>.4</w:t>
      </w:r>
      <w:r w:rsidR="009550E0" w:rsidRPr="004A2FF9">
        <w:rPr>
          <w:rFonts w:ascii="Trebuchet MS" w:hAnsi="Trebuchet MS" w:cs="Arial"/>
          <w:color w:val="000000" w:themeColor="text1"/>
        </w:rPr>
        <w:t xml:space="preserve">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Achizitorului sau ai furnizorului de servicii de achiziție implicați în procedura de atribuire cu care Achizitorul/furnizorul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ori rezilierii de drept a contractului respectiv.</w:t>
      </w:r>
    </w:p>
    <w:p w:rsidR="00A811DD" w:rsidRPr="004A2FF9" w:rsidRDefault="00A811DD"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 xml:space="preserve">18. </w:t>
      </w:r>
      <w:r w:rsidRPr="004A2FF9">
        <w:rPr>
          <w:rFonts w:ascii="Trebuchet MS" w:hAnsi="Trebuchet MS" w:cs="Arial"/>
          <w:b/>
          <w:color w:val="000000" w:themeColor="text1"/>
          <w:u w:val="single"/>
        </w:rPr>
        <w:t>Forța majoră</w:t>
      </w:r>
    </w:p>
    <w:p w:rsidR="00A811DD" w:rsidRPr="004A2FF9" w:rsidRDefault="00A811DD"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18</w:t>
      </w:r>
      <w:r w:rsidR="00737205" w:rsidRPr="004A2FF9">
        <w:rPr>
          <w:rFonts w:ascii="Trebuchet MS" w:hAnsi="Trebuchet MS" w:cs="Arial"/>
          <w:b/>
          <w:color w:val="000000" w:themeColor="text1"/>
        </w:rPr>
        <w:t>.1</w:t>
      </w:r>
      <w:r w:rsidRPr="004A2FF9">
        <w:rPr>
          <w:rFonts w:ascii="Trebuchet MS" w:hAnsi="Trebuchet MS" w:cs="Arial"/>
          <w:color w:val="000000" w:themeColor="text1"/>
        </w:rPr>
        <w:t xml:space="preserve"> Forța majoră este constatată de o autoritate competentă</w:t>
      </w:r>
      <w:r w:rsidR="00F5160F" w:rsidRPr="004A2FF9">
        <w:rPr>
          <w:rFonts w:ascii="Trebuchet MS" w:hAnsi="Trebuchet MS" w:cs="Arial"/>
          <w:color w:val="000000" w:themeColor="text1"/>
        </w:rPr>
        <w:t>.</w:t>
      </w:r>
    </w:p>
    <w:p w:rsidR="00737205" w:rsidRPr="004A2FF9" w:rsidRDefault="00A811DD"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18.2</w:t>
      </w:r>
      <w:r w:rsidRPr="004A2FF9">
        <w:rPr>
          <w:rFonts w:ascii="Trebuchet MS" w:hAnsi="Trebuchet MS" w:cs="Arial"/>
          <w:color w:val="000000" w:themeColor="text1"/>
        </w:rPr>
        <w:t xml:space="preserve"> </w:t>
      </w:r>
      <w:r w:rsidR="00737205" w:rsidRPr="004A2FF9">
        <w:rPr>
          <w:rFonts w:ascii="Trebuchet MS" w:hAnsi="Trebuchet MS" w:cs="Arial"/>
          <w:color w:val="000000" w:themeColor="text1"/>
        </w:rPr>
        <w:t>Forţa majoră exonerează părţile contractante de îndeplinirea obligaţiilor asumate prin prezentul contract, pe toată perioada în care aceasta acţionează.</w:t>
      </w:r>
    </w:p>
    <w:p w:rsidR="00A811DD" w:rsidRPr="004A2FF9" w:rsidRDefault="00A811DD"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18.3</w:t>
      </w:r>
      <w:r w:rsidRPr="004A2FF9">
        <w:rPr>
          <w:rFonts w:ascii="Trebuchet MS" w:hAnsi="Trebuchet MS" w:cs="Arial"/>
          <w:color w:val="000000" w:themeColor="text1"/>
        </w:rPr>
        <w:t xml:space="preserve"> Îndeplinirea contractului va fi suspendată în perioada de acțiune a forței majore, dar fără a prejudicia drepturile ce li se cuveneau părților până la apariția acesteia.</w:t>
      </w:r>
    </w:p>
    <w:p w:rsidR="00737205" w:rsidRPr="004A2FF9" w:rsidRDefault="00A811DD"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18.4</w:t>
      </w:r>
      <w:r w:rsidRPr="004A2FF9">
        <w:rPr>
          <w:rFonts w:ascii="Trebuchet MS" w:hAnsi="Trebuchet MS" w:cs="Arial"/>
          <w:color w:val="000000" w:themeColor="text1"/>
        </w:rPr>
        <w:t xml:space="preserve"> </w:t>
      </w:r>
      <w:r w:rsidR="00737205" w:rsidRPr="004A2FF9">
        <w:rPr>
          <w:rFonts w:ascii="Trebuchet MS" w:hAnsi="Trebuchet MS" w:cs="Arial"/>
          <w:color w:val="000000" w:themeColor="text1"/>
        </w:rPr>
        <w:t xml:space="preserve">Partea contractantă care invocă forţa majoră are obligaţia de a notifica celeilalte părţi, imediat şi în mod complet, producerea acesteia şi să ia orice măsuri care îi stau la dispoziţie în vederea limitării consecinţelor. Partea contractantă care invocă forţa majoră are obligaţia de a notifica celeilalte părţi încetarea cauzei acesteia în maximum </w:t>
      </w:r>
      <w:r w:rsidR="00F5160F" w:rsidRPr="004A2FF9">
        <w:rPr>
          <w:rFonts w:ascii="Trebuchet MS" w:hAnsi="Trebuchet MS" w:cs="Arial"/>
          <w:color w:val="000000" w:themeColor="text1"/>
        </w:rPr>
        <w:t>5</w:t>
      </w:r>
      <w:r w:rsidR="00737205" w:rsidRPr="004A2FF9">
        <w:rPr>
          <w:rFonts w:ascii="Trebuchet MS" w:hAnsi="Trebuchet MS" w:cs="Arial"/>
          <w:color w:val="000000" w:themeColor="text1"/>
        </w:rPr>
        <w:t xml:space="preserve"> zile de la încetare.</w:t>
      </w:r>
    </w:p>
    <w:p w:rsidR="00737205" w:rsidRPr="004A2FF9" w:rsidRDefault="00A811DD"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18.5</w:t>
      </w:r>
      <w:r w:rsidRPr="004A2FF9">
        <w:rPr>
          <w:rFonts w:ascii="Trebuchet MS" w:hAnsi="Trebuchet MS" w:cs="Arial"/>
          <w:color w:val="000000" w:themeColor="text1"/>
        </w:rPr>
        <w:t xml:space="preserve"> </w:t>
      </w:r>
      <w:r w:rsidR="00737205" w:rsidRPr="004A2FF9">
        <w:rPr>
          <w:rFonts w:ascii="Trebuchet MS" w:hAnsi="Trebuchet MS" w:cs="Arial"/>
          <w:color w:val="000000" w:themeColor="text1"/>
        </w:rPr>
        <w:t xml:space="preserve">Dacă </w:t>
      </w:r>
      <w:r w:rsidR="00F051F8" w:rsidRPr="004A2FF9">
        <w:rPr>
          <w:rFonts w:ascii="Trebuchet MS" w:hAnsi="Trebuchet MS" w:cs="Arial"/>
          <w:color w:val="000000" w:themeColor="text1"/>
        </w:rPr>
        <w:t>forța</w:t>
      </w:r>
      <w:r w:rsidR="00737205" w:rsidRPr="004A2FF9">
        <w:rPr>
          <w:rFonts w:ascii="Trebuchet MS" w:hAnsi="Trebuchet MS" w:cs="Arial"/>
          <w:color w:val="000000" w:themeColor="text1"/>
        </w:rPr>
        <w:t xml:space="preserve"> majoră </w:t>
      </w:r>
      <w:r w:rsidR="00F051F8" w:rsidRPr="004A2FF9">
        <w:rPr>
          <w:rFonts w:ascii="Trebuchet MS" w:hAnsi="Trebuchet MS" w:cs="Arial"/>
          <w:color w:val="000000" w:themeColor="text1"/>
        </w:rPr>
        <w:t>acționează</w:t>
      </w:r>
      <w:r w:rsidR="00737205" w:rsidRPr="004A2FF9">
        <w:rPr>
          <w:rFonts w:ascii="Trebuchet MS" w:hAnsi="Trebuchet MS" w:cs="Arial"/>
          <w:color w:val="000000" w:themeColor="text1"/>
        </w:rPr>
        <w:t xml:space="preserve"> sau se estimează că va </w:t>
      </w:r>
      <w:r w:rsidR="00F051F8" w:rsidRPr="004A2FF9">
        <w:rPr>
          <w:rFonts w:ascii="Trebuchet MS" w:hAnsi="Trebuchet MS" w:cs="Arial"/>
          <w:color w:val="000000" w:themeColor="text1"/>
        </w:rPr>
        <w:t>acționa</w:t>
      </w:r>
      <w:r w:rsidR="00737205" w:rsidRPr="004A2FF9">
        <w:rPr>
          <w:rFonts w:ascii="Trebuchet MS" w:hAnsi="Trebuchet MS" w:cs="Arial"/>
          <w:color w:val="000000" w:themeColor="text1"/>
        </w:rPr>
        <w:t xml:space="preserve"> o perioadă mai mare de </w:t>
      </w:r>
      <w:r w:rsidR="00F5160F" w:rsidRPr="004A2FF9">
        <w:rPr>
          <w:rFonts w:ascii="Trebuchet MS" w:hAnsi="Trebuchet MS" w:cs="Arial"/>
          <w:color w:val="000000" w:themeColor="text1"/>
        </w:rPr>
        <w:t>5 zile</w:t>
      </w:r>
      <w:r w:rsidR="00737205" w:rsidRPr="004A2FF9">
        <w:rPr>
          <w:rFonts w:ascii="Trebuchet MS" w:hAnsi="Trebuchet MS" w:cs="Arial"/>
          <w:color w:val="000000" w:themeColor="text1"/>
        </w:rPr>
        <w:t xml:space="preserve">, fiecare parte va avea dreptul să notifice celeilalte </w:t>
      </w:r>
      <w:r w:rsidR="00F051F8" w:rsidRPr="004A2FF9">
        <w:rPr>
          <w:rFonts w:ascii="Trebuchet MS" w:hAnsi="Trebuchet MS" w:cs="Arial"/>
          <w:color w:val="000000" w:themeColor="text1"/>
        </w:rPr>
        <w:t>părți</w:t>
      </w:r>
      <w:r w:rsidR="00737205" w:rsidRPr="004A2FF9">
        <w:rPr>
          <w:rFonts w:ascii="Trebuchet MS" w:hAnsi="Trebuchet MS" w:cs="Arial"/>
          <w:color w:val="000000" w:themeColor="text1"/>
        </w:rPr>
        <w:t xml:space="preserve"> rez</w:t>
      </w:r>
      <w:r w:rsidR="00F5160F" w:rsidRPr="004A2FF9">
        <w:rPr>
          <w:rFonts w:ascii="Trebuchet MS" w:hAnsi="Trebuchet MS" w:cs="Arial"/>
          <w:color w:val="000000" w:themeColor="text1"/>
        </w:rPr>
        <w:t>oluțiunea</w:t>
      </w:r>
      <w:r w:rsidR="00737205" w:rsidRPr="004A2FF9">
        <w:rPr>
          <w:rFonts w:ascii="Trebuchet MS" w:hAnsi="Trebuchet MS" w:cs="Arial"/>
          <w:color w:val="000000" w:themeColor="text1"/>
        </w:rPr>
        <w:t xml:space="preserve"> de plin drept a prezentului Contract, fără ca vreuna din părți să poată pretindă celeilalte daune-interese.</w:t>
      </w:r>
    </w:p>
    <w:p w:rsidR="00A811DD" w:rsidRPr="004A2FF9" w:rsidRDefault="00A811DD"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1</w:t>
      </w:r>
      <w:r w:rsidR="00F5160F" w:rsidRPr="004A2FF9">
        <w:rPr>
          <w:rFonts w:ascii="Trebuchet MS" w:hAnsi="Trebuchet MS" w:cs="Arial"/>
          <w:b/>
          <w:color w:val="000000" w:themeColor="text1"/>
        </w:rPr>
        <w:t>9</w:t>
      </w:r>
      <w:r w:rsidRPr="004A2FF9">
        <w:rPr>
          <w:rFonts w:ascii="Trebuchet MS" w:hAnsi="Trebuchet MS" w:cs="Arial"/>
          <w:b/>
          <w:color w:val="000000" w:themeColor="text1"/>
        </w:rPr>
        <w:t>.</w:t>
      </w:r>
      <w:r w:rsidRPr="004A2FF9">
        <w:rPr>
          <w:rFonts w:ascii="Trebuchet MS" w:hAnsi="Trebuchet MS" w:cs="Arial"/>
          <w:b/>
          <w:color w:val="000000" w:themeColor="text1"/>
        </w:rPr>
        <w:tab/>
      </w:r>
      <w:r w:rsidRPr="004A2FF9">
        <w:rPr>
          <w:rFonts w:ascii="Trebuchet MS" w:hAnsi="Trebuchet MS" w:cs="Arial"/>
          <w:b/>
          <w:color w:val="000000" w:themeColor="text1"/>
          <w:u w:val="single"/>
        </w:rPr>
        <w:t>Încetarea contractului</w:t>
      </w:r>
    </w:p>
    <w:p w:rsidR="00A811DD" w:rsidRPr="004A2FF9" w:rsidRDefault="004A382C"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w:t>
      </w:r>
      <w:r w:rsidR="00A811DD" w:rsidRPr="004A2FF9">
        <w:rPr>
          <w:rFonts w:ascii="Trebuchet MS" w:hAnsi="Trebuchet MS" w:cs="Arial"/>
          <w:b/>
          <w:color w:val="000000" w:themeColor="text1"/>
        </w:rPr>
        <w:t>9.1</w:t>
      </w:r>
      <w:r w:rsidR="00A811DD" w:rsidRPr="004A2FF9">
        <w:rPr>
          <w:rFonts w:ascii="Trebuchet MS" w:hAnsi="Trebuchet MS" w:cs="Arial"/>
          <w:color w:val="000000" w:themeColor="text1"/>
        </w:rPr>
        <w:tab/>
        <w:t>Prezentul contract încetează:</w:t>
      </w:r>
    </w:p>
    <w:p w:rsidR="00A811DD" w:rsidRPr="004A2FF9" w:rsidRDefault="00A811DD" w:rsidP="004A2FF9">
      <w:pPr>
        <w:spacing w:afterLines="0" w:line="276" w:lineRule="auto"/>
        <w:rPr>
          <w:rFonts w:ascii="Trebuchet MS" w:hAnsi="Trebuchet MS"/>
          <w:color w:val="000000" w:themeColor="text1"/>
        </w:rPr>
      </w:pPr>
      <w:r w:rsidRPr="004A2FF9">
        <w:rPr>
          <w:rFonts w:ascii="Trebuchet MS" w:hAnsi="Trebuchet MS"/>
          <w:color w:val="000000" w:themeColor="text1"/>
        </w:rPr>
        <w:t>a)</w:t>
      </w:r>
      <w:r w:rsidRPr="004A2FF9">
        <w:rPr>
          <w:rFonts w:ascii="Trebuchet MS" w:hAnsi="Trebuchet MS"/>
          <w:color w:val="000000" w:themeColor="text1"/>
        </w:rPr>
        <w:tab/>
        <w:t xml:space="preserve">prin expirarea duratei pentru care a fost </w:t>
      </w:r>
      <w:r w:rsidR="00F051F8" w:rsidRPr="004A2FF9">
        <w:rPr>
          <w:rFonts w:ascii="Trebuchet MS" w:hAnsi="Trebuchet MS"/>
          <w:color w:val="000000" w:themeColor="text1"/>
        </w:rPr>
        <w:t>încheiat</w:t>
      </w:r>
      <w:r w:rsidRPr="004A2FF9">
        <w:rPr>
          <w:rFonts w:ascii="Trebuchet MS" w:hAnsi="Trebuchet MS"/>
          <w:color w:val="000000" w:themeColor="text1"/>
        </w:rPr>
        <w:t>;</w:t>
      </w:r>
    </w:p>
    <w:p w:rsidR="00A811DD" w:rsidRPr="004A2FF9" w:rsidRDefault="00A811DD" w:rsidP="004A2FF9">
      <w:pPr>
        <w:spacing w:afterLines="0" w:line="276" w:lineRule="auto"/>
        <w:rPr>
          <w:rFonts w:ascii="Trebuchet MS" w:hAnsi="Trebuchet MS"/>
          <w:color w:val="000000" w:themeColor="text1"/>
        </w:rPr>
      </w:pPr>
      <w:r w:rsidRPr="004A2FF9">
        <w:rPr>
          <w:rFonts w:ascii="Trebuchet MS" w:hAnsi="Trebuchet MS"/>
          <w:color w:val="000000" w:themeColor="text1"/>
        </w:rPr>
        <w:t>b)</w:t>
      </w:r>
      <w:r w:rsidRPr="004A2FF9">
        <w:rPr>
          <w:rFonts w:ascii="Trebuchet MS" w:hAnsi="Trebuchet MS"/>
          <w:color w:val="000000" w:themeColor="text1"/>
        </w:rPr>
        <w:tab/>
        <w:t>prin acordul scris al Părților;</w:t>
      </w:r>
    </w:p>
    <w:p w:rsidR="00726D6F" w:rsidRPr="004A2FF9" w:rsidRDefault="00A811DD" w:rsidP="004A2FF9">
      <w:pPr>
        <w:spacing w:afterLines="0" w:line="276" w:lineRule="auto"/>
        <w:jc w:val="both"/>
        <w:rPr>
          <w:rFonts w:ascii="Trebuchet MS" w:hAnsi="Trebuchet MS" w:cs="Arial"/>
          <w:color w:val="000000" w:themeColor="text1"/>
        </w:rPr>
      </w:pPr>
      <w:r w:rsidRPr="004A2FF9">
        <w:rPr>
          <w:rFonts w:ascii="Trebuchet MS" w:hAnsi="Trebuchet MS"/>
          <w:color w:val="000000" w:themeColor="text1"/>
        </w:rPr>
        <w:t>c)</w:t>
      </w:r>
      <w:r w:rsidRPr="004A2FF9">
        <w:rPr>
          <w:rFonts w:ascii="Trebuchet MS" w:hAnsi="Trebuchet MS"/>
          <w:color w:val="000000" w:themeColor="text1"/>
        </w:rPr>
        <w:tab/>
        <w:t xml:space="preserve">prin rezoluțiune, în caz de neîndeplinire culpabilă, parțială sau totală, ori de îndeplinire </w:t>
      </w:r>
      <w:r w:rsidR="00F051F8" w:rsidRPr="004A2FF9">
        <w:rPr>
          <w:rFonts w:ascii="Trebuchet MS" w:hAnsi="Trebuchet MS"/>
          <w:color w:val="000000" w:themeColor="text1"/>
        </w:rPr>
        <w:t>necorespunzătoare</w:t>
      </w:r>
      <w:r w:rsidRPr="004A2FF9">
        <w:rPr>
          <w:rFonts w:ascii="Trebuchet MS" w:hAnsi="Trebuchet MS"/>
          <w:color w:val="000000" w:themeColor="text1"/>
        </w:rPr>
        <w:t xml:space="preserve"> a obligațiilor esențiale asumate prin prezentul Contract. </w:t>
      </w:r>
      <w:r w:rsidRPr="004A2FF9">
        <w:rPr>
          <w:rFonts w:ascii="Trebuchet MS" w:hAnsi="Trebuchet MS" w:cs="Arial"/>
          <w:color w:val="000000" w:themeColor="text1"/>
        </w:rPr>
        <w:t xml:space="preserve">Partea prejudiciată va notifica în scris celeilalte Părți intenția de rezoluțiune, prin scrisoare recomandată, cu confirmare de primire, acordându-se un termen de 5 (cinci) zile lucrătoare pentru luarea de măsuri reparatorii în vederea continuării prezentului Contract. Dacă Partea în culpă nu remediază abaterea sesizată de către cealaltă Parte, în termenul prevăzut mai sus, Partea prejudiciată va putea considera prezentul Contract rezoluționat de plin drept, fără îndeplinirea altor formalități judiciare sau extrajudiciare. Pe durata acestui termen, Părțile </w:t>
      </w:r>
      <w:r w:rsidR="00F051F8" w:rsidRPr="004A2FF9">
        <w:rPr>
          <w:rFonts w:ascii="Trebuchet MS" w:hAnsi="Trebuchet MS" w:cs="Arial"/>
          <w:color w:val="000000" w:themeColor="text1"/>
        </w:rPr>
        <w:t>își</w:t>
      </w:r>
      <w:r w:rsidRPr="004A2FF9">
        <w:rPr>
          <w:rFonts w:ascii="Trebuchet MS" w:hAnsi="Trebuchet MS" w:cs="Arial"/>
          <w:color w:val="000000" w:themeColor="text1"/>
        </w:rPr>
        <w:t xml:space="preserve"> păstrează drepturile </w:t>
      </w:r>
      <w:r w:rsidR="00F051F8" w:rsidRPr="004A2FF9">
        <w:rPr>
          <w:rFonts w:ascii="Trebuchet MS" w:hAnsi="Trebuchet MS" w:cs="Arial"/>
          <w:color w:val="000000" w:themeColor="text1"/>
        </w:rPr>
        <w:t>și</w:t>
      </w:r>
      <w:r w:rsidRPr="004A2FF9">
        <w:rPr>
          <w:rFonts w:ascii="Trebuchet MS" w:hAnsi="Trebuchet MS" w:cs="Arial"/>
          <w:color w:val="000000" w:themeColor="text1"/>
        </w:rPr>
        <w:t xml:space="preserve"> obligațiile asumate prin Contract.</w:t>
      </w:r>
    </w:p>
    <w:p w:rsidR="008535BE" w:rsidRDefault="00F5160F" w:rsidP="004A2FF9">
      <w:pPr>
        <w:spacing w:afterLines="0" w:line="276" w:lineRule="auto"/>
        <w:jc w:val="both"/>
        <w:rPr>
          <w:rFonts w:ascii="Trebuchet MS" w:hAnsi="Trebuchet MS" w:cs="Arial"/>
          <w:color w:val="000000" w:themeColor="text1"/>
        </w:rPr>
      </w:pPr>
      <w:r w:rsidRPr="004A2FF9">
        <w:rPr>
          <w:rFonts w:ascii="Trebuchet MS" w:hAnsi="Trebuchet MS" w:cs="Arial"/>
          <w:color w:val="000000" w:themeColor="text1"/>
        </w:rPr>
        <w:lastRenderedPageBreak/>
        <w:t xml:space="preserve">d) </w:t>
      </w:r>
      <w:r w:rsidRPr="004A2FF9">
        <w:rPr>
          <w:rFonts w:ascii="Trebuchet MS" w:hAnsi="Trebuchet MS" w:cs="Arial"/>
          <w:color w:val="000000" w:themeColor="text1"/>
        </w:rPr>
        <w:tab/>
        <w:t>prin denunțare unilaterală, în condițiile prezentului contract.</w:t>
      </w:r>
    </w:p>
    <w:p w:rsidR="004A2FF9" w:rsidRPr="004A2FF9" w:rsidRDefault="004A2FF9" w:rsidP="004A2FF9">
      <w:pPr>
        <w:spacing w:afterLines="0" w:line="276" w:lineRule="auto"/>
        <w:jc w:val="both"/>
        <w:rPr>
          <w:rFonts w:ascii="Trebuchet MS" w:hAnsi="Trebuchet MS" w:cs="Arial"/>
          <w:color w:val="000000" w:themeColor="text1"/>
        </w:rPr>
      </w:pPr>
    </w:p>
    <w:p w:rsidR="00A811DD" w:rsidRPr="004A2FF9" w:rsidRDefault="004A382C"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20</w:t>
      </w:r>
      <w:r w:rsidR="00A811DD" w:rsidRPr="004A2FF9">
        <w:rPr>
          <w:rFonts w:ascii="Trebuchet MS" w:hAnsi="Trebuchet MS" w:cs="Arial"/>
          <w:b/>
          <w:color w:val="000000" w:themeColor="text1"/>
        </w:rPr>
        <w:t>.</w:t>
      </w:r>
      <w:r w:rsidR="00A811DD" w:rsidRPr="004A2FF9">
        <w:rPr>
          <w:rFonts w:ascii="Trebuchet MS" w:hAnsi="Trebuchet MS" w:cs="Arial"/>
          <w:b/>
          <w:color w:val="000000" w:themeColor="text1"/>
        </w:rPr>
        <w:tab/>
      </w:r>
      <w:r w:rsidR="00294E8B" w:rsidRPr="004A2FF9">
        <w:rPr>
          <w:rFonts w:ascii="Trebuchet MS" w:hAnsi="Trebuchet MS" w:cs="Arial"/>
          <w:b/>
          <w:color w:val="000000" w:themeColor="text1"/>
          <w:u w:val="single"/>
        </w:rPr>
        <w:t>Soluționarea</w:t>
      </w:r>
      <w:r w:rsidR="00A811DD" w:rsidRPr="004A2FF9">
        <w:rPr>
          <w:rFonts w:ascii="Trebuchet MS" w:hAnsi="Trebuchet MS" w:cs="Arial"/>
          <w:b/>
          <w:color w:val="000000" w:themeColor="text1"/>
          <w:u w:val="single"/>
        </w:rPr>
        <w:t xml:space="preserve"> litigiilor</w:t>
      </w:r>
    </w:p>
    <w:p w:rsidR="00A811DD" w:rsidRPr="004A2FF9" w:rsidRDefault="004A382C"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20</w:t>
      </w:r>
      <w:r w:rsidR="00A811DD" w:rsidRPr="004A2FF9">
        <w:rPr>
          <w:rFonts w:ascii="Trebuchet MS" w:hAnsi="Trebuchet MS" w:cs="Arial"/>
          <w:b/>
          <w:color w:val="000000" w:themeColor="text1"/>
        </w:rPr>
        <w:t>.1</w:t>
      </w:r>
      <w:r w:rsidR="00A811DD" w:rsidRPr="004A2FF9">
        <w:rPr>
          <w:rFonts w:ascii="Trebuchet MS" w:hAnsi="Trebuchet MS" w:cs="Arial"/>
          <w:color w:val="000000" w:themeColor="text1"/>
        </w:rPr>
        <w:tab/>
      </w:r>
      <w:r w:rsidR="00F5160F" w:rsidRPr="004A2FF9">
        <w:rPr>
          <w:rFonts w:ascii="Trebuchet MS" w:hAnsi="Trebuchet MS" w:cs="Arial"/>
          <w:color w:val="000000" w:themeColor="text1"/>
        </w:rPr>
        <w:t>Achi</w:t>
      </w:r>
      <w:r w:rsidRPr="004A2FF9">
        <w:rPr>
          <w:rFonts w:ascii="Trebuchet MS" w:hAnsi="Trebuchet MS" w:cs="Arial"/>
          <w:color w:val="000000" w:themeColor="text1"/>
        </w:rPr>
        <w:t xml:space="preserve">zitorul și Prestatorul </w:t>
      </w:r>
      <w:r w:rsidR="00A811DD" w:rsidRPr="004A2FF9">
        <w:rPr>
          <w:rFonts w:ascii="Trebuchet MS" w:hAnsi="Trebuchet MS" w:cs="Arial"/>
          <w:color w:val="000000" w:themeColor="text1"/>
        </w:rPr>
        <w:t xml:space="preserve">vor depune toate eforturile pentru a rezolva pe cale amiabilă, prin tratative directe, orice </w:t>
      </w:r>
      <w:r w:rsidR="00F051F8" w:rsidRPr="004A2FF9">
        <w:rPr>
          <w:rFonts w:ascii="Trebuchet MS" w:hAnsi="Trebuchet MS" w:cs="Arial"/>
          <w:color w:val="000000" w:themeColor="text1"/>
        </w:rPr>
        <w:t>neînțelegere</w:t>
      </w:r>
      <w:r w:rsidR="00A811DD" w:rsidRPr="004A2FF9">
        <w:rPr>
          <w:rFonts w:ascii="Trebuchet MS" w:hAnsi="Trebuchet MS" w:cs="Arial"/>
          <w:color w:val="000000" w:themeColor="text1"/>
        </w:rPr>
        <w:t xml:space="preserve"> sau dispută care se poate ivi între aceștia în cadrul sau în legătură cu îndeplinirea Contractului.</w:t>
      </w:r>
    </w:p>
    <w:p w:rsidR="00A811DD" w:rsidRPr="004A2FF9" w:rsidRDefault="004A382C"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20</w:t>
      </w:r>
      <w:r w:rsidR="00A811DD" w:rsidRPr="004A2FF9">
        <w:rPr>
          <w:rFonts w:ascii="Trebuchet MS" w:hAnsi="Trebuchet MS" w:cs="Arial"/>
          <w:b/>
          <w:color w:val="000000" w:themeColor="text1"/>
        </w:rPr>
        <w:t>.2</w:t>
      </w:r>
      <w:r w:rsidR="00A811DD" w:rsidRPr="004A2FF9">
        <w:rPr>
          <w:rFonts w:ascii="Trebuchet MS" w:hAnsi="Trebuchet MS" w:cs="Arial"/>
          <w:color w:val="000000" w:themeColor="text1"/>
        </w:rPr>
        <w:tab/>
        <w:t>Dacă, după 15 zile de la începerea acestor tratative</w:t>
      </w:r>
      <w:r w:rsidRPr="004A2FF9">
        <w:rPr>
          <w:rFonts w:ascii="Trebuchet MS" w:hAnsi="Trebuchet MS" w:cs="Arial"/>
          <w:color w:val="000000" w:themeColor="text1"/>
        </w:rPr>
        <w:t xml:space="preserve"> achizitorul și prestatorul</w:t>
      </w:r>
      <w:r w:rsidR="00A811DD" w:rsidRPr="004A2FF9">
        <w:rPr>
          <w:rFonts w:ascii="Trebuchet MS" w:hAnsi="Trebuchet MS" w:cs="Arial"/>
          <w:color w:val="000000" w:themeColor="text1"/>
        </w:rPr>
        <w:t xml:space="preserve"> nu </w:t>
      </w:r>
      <w:r w:rsidR="00F051F8" w:rsidRPr="004A2FF9">
        <w:rPr>
          <w:rFonts w:ascii="Trebuchet MS" w:hAnsi="Trebuchet MS" w:cs="Arial"/>
          <w:color w:val="000000" w:themeColor="text1"/>
        </w:rPr>
        <w:t>reușesc</w:t>
      </w:r>
      <w:r w:rsidR="00A811DD" w:rsidRPr="004A2FF9">
        <w:rPr>
          <w:rFonts w:ascii="Trebuchet MS" w:hAnsi="Trebuchet MS" w:cs="Arial"/>
          <w:color w:val="000000" w:themeColor="text1"/>
        </w:rPr>
        <w:t xml:space="preserve"> să rezolve în mod amiabil o </w:t>
      </w:r>
      <w:r w:rsidR="00F051F8" w:rsidRPr="004A2FF9">
        <w:rPr>
          <w:rFonts w:ascii="Trebuchet MS" w:hAnsi="Trebuchet MS" w:cs="Arial"/>
          <w:color w:val="000000" w:themeColor="text1"/>
        </w:rPr>
        <w:t>divergență</w:t>
      </w:r>
      <w:r w:rsidR="00A811DD" w:rsidRPr="004A2FF9">
        <w:rPr>
          <w:rFonts w:ascii="Trebuchet MS" w:hAnsi="Trebuchet MS" w:cs="Arial"/>
          <w:color w:val="000000" w:themeColor="text1"/>
        </w:rPr>
        <w:t xml:space="preserve"> contractuală, fiecare poate solicita ca disputa să se </w:t>
      </w:r>
      <w:r w:rsidR="00F051F8" w:rsidRPr="004A2FF9">
        <w:rPr>
          <w:rFonts w:ascii="Trebuchet MS" w:hAnsi="Trebuchet MS" w:cs="Arial"/>
          <w:color w:val="000000" w:themeColor="text1"/>
        </w:rPr>
        <w:t>soluționeze</w:t>
      </w:r>
      <w:r w:rsidR="00A811DD" w:rsidRPr="004A2FF9">
        <w:rPr>
          <w:rFonts w:ascii="Trebuchet MS" w:hAnsi="Trebuchet MS" w:cs="Arial"/>
          <w:color w:val="000000" w:themeColor="text1"/>
        </w:rPr>
        <w:t xml:space="preserve"> de către </w:t>
      </w:r>
      <w:r w:rsidR="00F051F8" w:rsidRPr="004A2FF9">
        <w:rPr>
          <w:rFonts w:ascii="Trebuchet MS" w:hAnsi="Trebuchet MS" w:cs="Arial"/>
          <w:color w:val="000000" w:themeColor="text1"/>
        </w:rPr>
        <w:t>instanțele</w:t>
      </w:r>
      <w:r w:rsidR="00A811DD" w:rsidRPr="004A2FF9">
        <w:rPr>
          <w:rFonts w:ascii="Trebuchet MS" w:hAnsi="Trebuchet MS" w:cs="Arial"/>
          <w:color w:val="000000" w:themeColor="text1"/>
        </w:rPr>
        <w:t xml:space="preserve"> </w:t>
      </w:r>
      <w:r w:rsidR="00F051F8" w:rsidRPr="004A2FF9">
        <w:rPr>
          <w:rFonts w:ascii="Trebuchet MS" w:hAnsi="Trebuchet MS" w:cs="Arial"/>
          <w:color w:val="000000" w:themeColor="text1"/>
        </w:rPr>
        <w:t>judecătorești</w:t>
      </w:r>
      <w:r w:rsidR="00A811DD" w:rsidRPr="004A2FF9">
        <w:rPr>
          <w:rFonts w:ascii="Trebuchet MS" w:hAnsi="Trebuchet MS" w:cs="Arial"/>
          <w:color w:val="000000" w:themeColor="text1"/>
        </w:rPr>
        <w:t xml:space="preserve"> competente. </w:t>
      </w:r>
    </w:p>
    <w:p w:rsidR="004A382C" w:rsidRPr="004A2FF9" w:rsidRDefault="004A382C"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 xml:space="preserve">21.  </w:t>
      </w:r>
      <w:r w:rsidRPr="004A2FF9">
        <w:rPr>
          <w:rFonts w:ascii="Trebuchet MS" w:hAnsi="Trebuchet MS" w:cs="Arial"/>
          <w:b/>
          <w:color w:val="000000" w:themeColor="text1"/>
        </w:rPr>
        <w:tab/>
      </w:r>
      <w:r w:rsidRPr="004A2FF9">
        <w:rPr>
          <w:rFonts w:ascii="Trebuchet MS" w:hAnsi="Trebuchet MS" w:cs="Arial"/>
          <w:b/>
          <w:color w:val="000000" w:themeColor="text1"/>
          <w:u w:val="single"/>
        </w:rPr>
        <w:t>Limba care guvernează Contractul</w:t>
      </w:r>
    </w:p>
    <w:p w:rsidR="004A382C" w:rsidRPr="004A2FF9" w:rsidRDefault="00F051F8" w:rsidP="004A2FF9">
      <w:pPr>
        <w:spacing w:afterLines="0" w:line="276" w:lineRule="auto"/>
        <w:jc w:val="both"/>
        <w:rPr>
          <w:rFonts w:ascii="Trebuchet MS" w:hAnsi="Trebuchet MS" w:cs="Arial"/>
          <w:color w:val="000000" w:themeColor="text1"/>
        </w:rPr>
      </w:pPr>
      <w:r w:rsidRPr="009C1180">
        <w:rPr>
          <w:rFonts w:ascii="Trebuchet MS" w:hAnsi="Trebuchet MS" w:cs="Arial"/>
          <w:b/>
          <w:color w:val="000000" w:themeColor="text1"/>
        </w:rPr>
        <w:t>21.1</w:t>
      </w:r>
      <w:r w:rsidRPr="004A2FF9">
        <w:rPr>
          <w:rFonts w:ascii="Trebuchet MS" w:hAnsi="Trebuchet MS" w:cs="Arial"/>
          <w:color w:val="000000" w:themeColor="text1"/>
        </w:rPr>
        <w:t xml:space="preserve"> </w:t>
      </w:r>
      <w:r w:rsidR="004A382C" w:rsidRPr="004A2FF9">
        <w:rPr>
          <w:rFonts w:ascii="Trebuchet MS" w:hAnsi="Trebuchet MS" w:cs="Arial"/>
          <w:color w:val="000000" w:themeColor="text1"/>
        </w:rPr>
        <w:t>Limba care guvernează Contractul este limba română.</w:t>
      </w:r>
    </w:p>
    <w:p w:rsidR="004A382C" w:rsidRPr="004A2FF9" w:rsidRDefault="004A382C"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22.</w:t>
      </w:r>
      <w:r w:rsidRPr="004A2FF9">
        <w:rPr>
          <w:rFonts w:ascii="Trebuchet MS" w:hAnsi="Trebuchet MS" w:cs="Arial"/>
          <w:b/>
          <w:color w:val="000000" w:themeColor="text1"/>
        </w:rPr>
        <w:tab/>
      </w:r>
      <w:r w:rsidRPr="004A2FF9">
        <w:rPr>
          <w:rFonts w:ascii="Trebuchet MS" w:hAnsi="Trebuchet MS" w:cs="Arial"/>
          <w:b/>
          <w:color w:val="000000" w:themeColor="text1"/>
          <w:u w:val="single"/>
        </w:rPr>
        <w:t>Comunicări</w:t>
      </w:r>
    </w:p>
    <w:p w:rsidR="004A382C" w:rsidRPr="004A2FF9" w:rsidRDefault="004A382C"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22.1</w:t>
      </w:r>
      <w:r w:rsidRPr="004A2FF9">
        <w:rPr>
          <w:rFonts w:ascii="Trebuchet MS" w:hAnsi="Trebuchet MS" w:cs="Arial"/>
          <w:color w:val="000000" w:themeColor="text1"/>
        </w:rPr>
        <w:tab/>
        <w:t>Orice comunicare între Părţi, referitoare la îndeplinirea prezentului Contract, trebuie să fie transmisă în scris. Orice document scris trebuie înregistrat, atât în momentul transmiterii, cât şi în momentul primirii.</w:t>
      </w:r>
    </w:p>
    <w:p w:rsidR="004A382C" w:rsidRPr="004A2FF9" w:rsidRDefault="004A382C"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22.2</w:t>
      </w:r>
      <w:r w:rsidRPr="004A2FF9">
        <w:rPr>
          <w:rFonts w:ascii="Trebuchet MS" w:hAnsi="Trebuchet MS" w:cs="Arial"/>
          <w:color w:val="000000" w:themeColor="text1"/>
        </w:rPr>
        <w:tab/>
        <w:t>Comunicările între Părţi se pot face şi prin telefon, fax sau e-mail cu condiţia confirmării în scris a primirii comunicării.</w:t>
      </w:r>
    </w:p>
    <w:p w:rsidR="004A382C" w:rsidRPr="004A2FF9" w:rsidRDefault="004A7FB7"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22</w:t>
      </w:r>
      <w:r w:rsidR="004A382C" w:rsidRPr="004A2FF9">
        <w:rPr>
          <w:rFonts w:ascii="Trebuchet MS" w:hAnsi="Trebuchet MS" w:cs="Arial"/>
          <w:b/>
          <w:color w:val="000000" w:themeColor="text1"/>
        </w:rPr>
        <w:t>.3</w:t>
      </w:r>
      <w:r w:rsidR="004A382C" w:rsidRPr="004A2FF9">
        <w:rPr>
          <w:rFonts w:ascii="Trebuchet MS" w:hAnsi="Trebuchet MS" w:cs="Arial"/>
          <w:color w:val="000000" w:themeColor="text1"/>
        </w:rPr>
        <w:tab/>
        <w:t>Notificările verbale nu se iau în considerare de niciuna dintre Părți dacă nu sunt confirmate în scris, prin intermediul uneia dintre modalitățile prevăzute la punctul 22.2 de mai sus.</w:t>
      </w:r>
    </w:p>
    <w:p w:rsidR="004A382C" w:rsidRPr="004A2FF9" w:rsidRDefault="004A7FB7"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22</w:t>
      </w:r>
      <w:r w:rsidR="004A382C" w:rsidRPr="004A2FF9">
        <w:rPr>
          <w:rFonts w:ascii="Trebuchet MS" w:hAnsi="Trebuchet MS" w:cs="Arial"/>
          <w:b/>
          <w:color w:val="000000" w:themeColor="text1"/>
        </w:rPr>
        <w:t>.4</w:t>
      </w:r>
      <w:r w:rsidR="004A382C" w:rsidRPr="004A2FF9">
        <w:rPr>
          <w:rFonts w:ascii="Trebuchet MS" w:hAnsi="Trebuchet MS" w:cs="Arial"/>
          <w:color w:val="000000" w:themeColor="text1"/>
        </w:rPr>
        <w:tab/>
        <w:t>Orice modificare a adresei de corespondență este opozabilă celeilalte Părți numai dacă a fost comunicată celeilalte Părți prin scrisoare recomandată cu confirmare de primire. Înlocuirea persoanelor responsabile cu derularea contractului trebuie comunicată celeilalte părți neîntârziat (în cel mult 3 zile). Prejudiciile cauzate d</w:t>
      </w:r>
      <w:r w:rsidR="00F5160F" w:rsidRPr="004A2FF9">
        <w:rPr>
          <w:rFonts w:ascii="Trebuchet MS" w:hAnsi="Trebuchet MS" w:cs="Arial"/>
          <w:color w:val="000000" w:themeColor="text1"/>
        </w:rPr>
        <w:t>e anunțarea cu întârizere a înl</w:t>
      </w:r>
      <w:r w:rsidR="004A382C" w:rsidRPr="004A2FF9">
        <w:rPr>
          <w:rFonts w:ascii="Trebuchet MS" w:hAnsi="Trebuchet MS" w:cs="Arial"/>
          <w:color w:val="000000" w:themeColor="text1"/>
        </w:rPr>
        <w:t>ocuirii vor fi suportate de partea răspunzătoare pentru trimiterea cu întârziere a comunicării</w:t>
      </w:r>
      <w:r w:rsidRPr="004A2FF9">
        <w:rPr>
          <w:rFonts w:ascii="Trebuchet MS" w:hAnsi="Trebuchet MS" w:cs="Arial"/>
          <w:b/>
          <w:color w:val="000000" w:themeColor="text1"/>
        </w:rPr>
        <w:t>.</w:t>
      </w:r>
    </w:p>
    <w:p w:rsidR="004A7FB7" w:rsidRPr="004A2FF9" w:rsidRDefault="004A7FB7"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23</w:t>
      </w:r>
      <w:r w:rsidRPr="004A2FF9">
        <w:rPr>
          <w:rFonts w:ascii="Trebuchet MS" w:hAnsi="Trebuchet MS" w:cs="Arial"/>
          <w:color w:val="000000" w:themeColor="text1"/>
        </w:rPr>
        <w:t xml:space="preserve">. </w:t>
      </w:r>
      <w:r w:rsidRPr="004A2FF9">
        <w:rPr>
          <w:rFonts w:ascii="Trebuchet MS" w:hAnsi="Trebuchet MS" w:cs="Arial"/>
          <w:b/>
          <w:color w:val="000000" w:themeColor="text1"/>
          <w:u w:val="single"/>
        </w:rPr>
        <w:t>Legea aplicabilă contractului</w:t>
      </w:r>
    </w:p>
    <w:p w:rsidR="004A7FB7" w:rsidRPr="004A2FF9" w:rsidRDefault="004A7FB7"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23.1</w:t>
      </w:r>
      <w:r w:rsidRPr="004A2FF9">
        <w:rPr>
          <w:rFonts w:ascii="Trebuchet MS" w:hAnsi="Trebuchet MS" w:cs="Arial"/>
          <w:color w:val="000000" w:themeColor="text1"/>
        </w:rPr>
        <w:t xml:space="preserve"> Prezentul contract se supune legislației în </w:t>
      </w:r>
      <w:r w:rsidR="00294E8B" w:rsidRPr="004A2FF9">
        <w:rPr>
          <w:rFonts w:ascii="Trebuchet MS" w:hAnsi="Trebuchet MS" w:cs="Arial"/>
          <w:color w:val="000000" w:themeColor="text1"/>
        </w:rPr>
        <w:t>vigoare</w:t>
      </w:r>
      <w:r w:rsidRPr="004A2FF9">
        <w:rPr>
          <w:rFonts w:ascii="Trebuchet MS" w:hAnsi="Trebuchet MS" w:cs="Arial"/>
          <w:color w:val="000000" w:themeColor="text1"/>
        </w:rPr>
        <w:t xml:space="preserve"> la momentul încheierii contractului</w:t>
      </w:r>
      <w:r w:rsidR="00F5160F" w:rsidRPr="004A2FF9">
        <w:rPr>
          <w:rFonts w:ascii="Trebuchet MS" w:hAnsi="Trebuchet MS" w:cs="Arial"/>
          <w:color w:val="000000" w:themeColor="text1"/>
        </w:rPr>
        <w:t>.</w:t>
      </w:r>
    </w:p>
    <w:p w:rsidR="008535BE" w:rsidRPr="004A2FF9" w:rsidRDefault="004A7FB7"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23.2</w:t>
      </w:r>
      <w:r w:rsidRPr="004A2FF9">
        <w:rPr>
          <w:rFonts w:ascii="Trebuchet MS" w:hAnsi="Trebuchet MS" w:cs="Arial"/>
          <w:color w:val="000000" w:themeColor="text1"/>
        </w:rPr>
        <w:t xml:space="preserve"> Contractul va fi interpretat conform legilor din România</w:t>
      </w:r>
      <w:r w:rsidR="00F5160F" w:rsidRPr="004A2FF9">
        <w:rPr>
          <w:rFonts w:ascii="Trebuchet MS" w:hAnsi="Trebuchet MS" w:cs="Arial"/>
          <w:color w:val="000000" w:themeColor="text1"/>
        </w:rPr>
        <w:t>.</w:t>
      </w:r>
    </w:p>
    <w:p w:rsidR="004A2FF9" w:rsidRPr="004A2FF9" w:rsidRDefault="004A2FF9"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24.</w:t>
      </w:r>
      <w:r w:rsidRPr="004A2FF9">
        <w:rPr>
          <w:rFonts w:ascii="Trebuchet MS" w:hAnsi="Trebuchet MS" w:cs="Arial"/>
          <w:color w:val="000000" w:themeColor="text1"/>
        </w:rPr>
        <w:t xml:space="preserve"> </w:t>
      </w:r>
      <w:r w:rsidRPr="004A2FF9">
        <w:rPr>
          <w:rFonts w:ascii="Trebuchet MS" w:hAnsi="Trebuchet MS" w:cs="Arial"/>
          <w:b/>
          <w:color w:val="000000" w:themeColor="text1"/>
          <w:u w:val="single"/>
        </w:rPr>
        <w:t>Dispozițiile privind prelucrarea datelor cu caracter personal</w:t>
      </w:r>
    </w:p>
    <w:p w:rsidR="004A2FF9" w:rsidRPr="004A2FF9" w:rsidRDefault="004A2FF9" w:rsidP="004A2FF9">
      <w:pPr>
        <w:spacing w:afterLines="0" w:line="276" w:lineRule="auto"/>
        <w:jc w:val="both"/>
        <w:rPr>
          <w:rFonts w:ascii="Trebuchet MS" w:hAnsi="Trebuchet MS"/>
          <w:color w:val="000000" w:themeColor="text1"/>
        </w:rPr>
      </w:pPr>
      <w:r w:rsidRPr="009C1180">
        <w:rPr>
          <w:rFonts w:ascii="Trebuchet MS" w:hAnsi="Trebuchet MS"/>
          <w:b/>
          <w:color w:val="000000" w:themeColor="text1"/>
        </w:rPr>
        <w:t>24.1</w:t>
      </w:r>
      <w:r w:rsidRPr="004A2FF9">
        <w:rPr>
          <w:rFonts w:ascii="Trebuchet MS" w:hAnsi="Trebuchet MS"/>
          <w:color w:val="000000" w:themeColor="text1"/>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rsidR="004A2FF9" w:rsidRPr="004A2FF9" w:rsidRDefault="004A2FF9" w:rsidP="004A2FF9">
      <w:pPr>
        <w:overflowPunct w:val="0"/>
        <w:autoSpaceDE w:val="0"/>
        <w:autoSpaceDN w:val="0"/>
        <w:adjustRightInd w:val="0"/>
        <w:spacing w:afterLines="0" w:line="276" w:lineRule="auto"/>
        <w:jc w:val="both"/>
        <w:textAlignment w:val="baseline"/>
        <w:rPr>
          <w:rFonts w:ascii="Trebuchet MS" w:hAnsi="Trebuchet MS"/>
          <w:color w:val="000000" w:themeColor="text1"/>
        </w:rPr>
      </w:pPr>
      <w:r w:rsidRPr="009C1180">
        <w:rPr>
          <w:rFonts w:ascii="Trebuchet MS" w:hAnsi="Trebuchet MS"/>
          <w:b/>
          <w:color w:val="000000" w:themeColor="text1"/>
        </w:rPr>
        <w:t>24.2</w:t>
      </w:r>
      <w:r w:rsidRPr="004A2FF9">
        <w:rPr>
          <w:rFonts w:ascii="Trebuchet MS" w:hAnsi="Trebuchet MS"/>
          <w:color w:val="000000" w:themeColor="text1"/>
        </w:rPr>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rsidR="004A2FF9" w:rsidRPr="004A2FF9" w:rsidRDefault="004A2FF9" w:rsidP="004A2FF9">
      <w:pPr>
        <w:pStyle w:val="DefaultText"/>
        <w:tabs>
          <w:tab w:val="left" w:pos="426"/>
        </w:tabs>
        <w:spacing w:after="120" w:line="276" w:lineRule="auto"/>
        <w:jc w:val="both"/>
        <w:rPr>
          <w:rFonts w:ascii="Trebuchet MS" w:hAnsi="Trebuchet MS"/>
          <w:color w:val="000000" w:themeColor="text1"/>
          <w:sz w:val="22"/>
          <w:szCs w:val="22"/>
          <w:lang w:eastAsia="en-US"/>
        </w:rPr>
      </w:pPr>
      <w:r w:rsidRPr="009C1180">
        <w:rPr>
          <w:rFonts w:ascii="Trebuchet MS" w:hAnsi="Trebuchet MS"/>
          <w:b/>
          <w:color w:val="000000" w:themeColor="text1"/>
          <w:sz w:val="22"/>
          <w:szCs w:val="22"/>
          <w:lang w:eastAsia="en-US"/>
        </w:rPr>
        <w:t>24.3</w:t>
      </w:r>
      <w:r w:rsidRPr="004A2FF9">
        <w:rPr>
          <w:rFonts w:ascii="Trebuchet MS" w:hAnsi="Trebuchet MS"/>
          <w:color w:val="000000" w:themeColor="text1"/>
          <w:sz w:val="22"/>
          <w:szCs w:val="22"/>
          <w:lang w:eastAsia="en-US"/>
        </w:rPr>
        <w:t xml:space="preserve"> Părțile contractuale se vor informa și notifica reciproc cu privire la orice încălcare a securității prelucrării datelor cu caracter personal din prezentul contract, în vederea adoptării </w:t>
      </w:r>
      <w:r w:rsidRPr="004A2FF9">
        <w:rPr>
          <w:rFonts w:ascii="Trebuchet MS" w:hAnsi="Trebuchet MS"/>
          <w:color w:val="000000" w:themeColor="text1"/>
          <w:sz w:val="22"/>
          <w:szCs w:val="22"/>
          <w:lang w:eastAsia="en-US"/>
        </w:rPr>
        <w:lastRenderedPageBreak/>
        <w:t>de urgență a măsurilor tehnice și organizatorice ce se impun și în vederea notificării Autorității Naționale de Supraveghere a Prelucrării Datelor cu Caracter Personal (ANSPCDCP), conform obligațiilor ce decurg din prev</w:t>
      </w:r>
      <w:r w:rsidR="00AB06DF">
        <w:rPr>
          <w:rFonts w:ascii="Trebuchet MS" w:hAnsi="Trebuchet MS"/>
          <w:color w:val="000000" w:themeColor="text1"/>
          <w:sz w:val="22"/>
          <w:szCs w:val="22"/>
          <w:lang w:eastAsia="en-US"/>
        </w:rPr>
        <w:t>ederile Regulamentului (UE) 679</w:t>
      </w:r>
      <w:r w:rsidRPr="004A2FF9">
        <w:rPr>
          <w:rFonts w:ascii="Trebuchet MS" w:hAnsi="Trebuchet MS"/>
          <w:color w:val="000000" w:themeColor="text1"/>
          <w:sz w:val="22"/>
          <w:szCs w:val="22"/>
          <w:lang w:eastAsia="en-US"/>
        </w:rPr>
        <w:t>/2016.</w:t>
      </w:r>
    </w:p>
    <w:p w:rsidR="004A7FB7" w:rsidRPr="004A2FF9" w:rsidRDefault="00286A97"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25</w:t>
      </w:r>
      <w:r w:rsidR="004A7FB7" w:rsidRPr="004A2FF9">
        <w:rPr>
          <w:rFonts w:ascii="Trebuchet MS" w:hAnsi="Trebuchet MS" w:cs="Arial"/>
          <w:b/>
          <w:color w:val="000000" w:themeColor="text1"/>
        </w:rPr>
        <w:t>.</w:t>
      </w:r>
      <w:r w:rsidR="004A7FB7" w:rsidRPr="004A2FF9">
        <w:rPr>
          <w:rFonts w:ascii="Trebuchet MS" w:hAnsi="Trebuchet MS" w:cs="Arial"/>
          <w:b/>
          <w:color w:val="000000" w:themeColor="text1"/>
        </w:rPr>
        <w:tab/>
      </w:r>
      <w:r w:rsidR="004A7FB7" w:rsidRPr="004A2FF9">
        <w:rPr>
          <w:rFonts w:ascii="Trebuchet MS" w:hAnsi="Trebuchet MS" w:cs="Arial"/>
          <w:b/>
          <w:color w:val="000000" w:themeColor="text1"/>
          <w:u w:val="single"/>
        </w:rPr>
        <w:t>Dispoziţii finale</w:t>
      </w:r>
    </w:p>
    <w:p w:rsidR="004A7FB7" w:rsidRPr="004A2FF9" w:rsidRDefault="00286A97"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25</w:t>
      </w:r>
      <w:r w:rsidR="004A7FB7" w:rsidRPr="004A2FF9">
        <w:rPr>
          <w:rFonts w:ascii="Trebuchet MS" w:hAnsi="Trebuchet MS" w:cs="Arial"/>
          <w:b/>
          <w:color w:val="000000" w:themeColor="text1"/>
        </w:rPr>
        <w:t>.1</w:t>
      </w:r>
      <w:r w:rsidR="004A7FB7" w:rsidRPr="004A2FF9">
        <w:rPr>
          <w:rFonts w:ascii="Trebuchet MS" w:hAnsi="Trebuchet MS" w:cs="Arial"/>
          <w:color w:val="000000" w:themeColor="text1"/>
        </w:rPr>
        <w:tab/>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rsidR="004A7FB7" w:rsidRPr="004A2FF9" w:rsidRDefault="00286A97"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25</w:t>
      </w:r>
      <w:r w:rsidR="004A7FB7" w:rsidRPr="004A2FF9">
        <w:rPr>
          <w:rFonts w:ascii="Trebuchet MS" w:hAnsi="Trebuchet MS" w:cs="Arial"/>
          <w:b/>
          <w:color w:val="000000" w:themeColor="text1"/>
        </w:rPr>
        <w:t>.2</w:t>
      </w:r>
      <w:r w:rsidR="00301ED3" w:rsidRPr="004A2FF9">
        <w:rPr>
          <w:rFonts w:ascii="Trebuchet MS" w:hAnsi="Trebuchet MS" w:cs="Arial"/>
          <w:color w:val="000000" w:themeColor="text1"/>
        </w:rPr>
        <w:tab/>
        <w:t>Î</w:t>
      </w:r>
      <w:r w:rsidR="004A7FB7" w:rsidRPr="004A2FF9">
        <w:rPr>
          <w:rFonts w:ascii="Trebuchet MS" w:hAnsi="Trebuchet MS" w:cs="Arial"/>
          <w:color w:val="000000" w:themeColor="text1"/>
        </w:rPr>
        <w:t>n cazul oricărei neconc</w:t>
      </w:r>
      <w:r w:rsidR="00301ED3" w:rsidRPr="004A2FF9">
        <w:rPr>
          <w:rFonts w:ascii="Trebuchet MS" w:hAnsi="Trebuchet MS" w:cs="Arial"/>
          <w:color w:val="000000" w:themeColor="text1"/>
        </w:rPr>
        <w:t>ordanț</w:t>
      </w:r>
      <w:r w:rsidR="00D42685" w:rsidRPr="004A2FF9">
        <w:rPr>
          <w:rFonts w:ascii="Trebuchet MS" w:hAnsi="Trebuchet MS" w:cs="Arial"/>
          <w:color w:val="000000" w:themeColor="text1"/>
        </w:rPr>
        <w:t>e între Contract, Oferta ș</w:t>
      </w:r>
      <w:r w:rsidR="004A7FB7" w:rsidRPr="004A2FF9">
        <w:rPr>
          <w:rFonts w:ascii="Trebuchet MS" w:hAnsi="Trebuchet MS" w:cs="Arial"/>
          <w:color w:val="000000" w:themeColor="text1"/>
        </w:rPr>
        <w:t>i Caietul de sarcini, vor prevala prevederile Contractului.</w:t>
      </w:r>
    </w:p>
    <w:tbl>
      <w:tblPr>
        <w:tblW w:w="0" w:type="auto"/>
        <w:tblInd w:w="-108" w:type="dxa"/>
        <w:tblLook w:val="04A0" w:firstRow="1" w:lastRow="0" w:firstColumn="1" w:lastColumn="0" w:noHBand="0" w:noVBand="1"/>
      </w:tblPr>
      <w:tblGrid>
        <w:gridCol w:w="4486"/>
        <w:gridCol w:w="357"/>
        <w:gridCol w:w="4486"/>
      </w:tblGrid>
      <w:tr w:rsidR="004A2FF9" w:rsidRPr="004A2FF9" w:rsidTr="006B2627">
        <w:trPr>
          <w:trHeight w:val="393"/>
        </w:trPr>
        <w:tc>
          <w:tcPr>
            <w:tcW w:w="4843" w:type="dxa"/>
            <w:gridSpan w:val="2"/>
            <w:shd w:val="clear" w:color="auto" w:fill="auto"/>
            <w:vAlign w:val="center"/>
          </w:tcPr>
          <w:p w:rsidR="00CC42C8" w:rsidRPr="004A2FF9" w:rsidRDefault="00CC42C8" w:rsidP="006B2627">
            <w:pPr>
              <w:suppressAutoHyphens/>
              <w:spacing w:afterLines="0" w:line="276" w:lineRule="auto"/>
              <w:jc w:val="center"/>
              <w:rPr>
                <w:rFonts w:ascii="Trebuchet MS" w:eastAsia="SimSun" w:hAnsi="Trebuchet MS" w:cs="Arial"/>
                <w:b/>
                <w:bCs/>
                <w:color w:val="000000" w:themeColor="text1"/>
                <w:lang w:eastAsia="ar-SA"/>
              </w:rPr>
            </w:pPr>
            <w:r w:rsidRPr="004A2FF9">
              <w:rPr>
                <w:rFonts w:ascii="Trebuchet MS" w:eastAsia="SimSun" w:hAnsi="Trebuchet MS" w:cs="Arial"/>
                <w:b/>
                <w:bCs/>
                <w:color w:val="000000" w:themeColor="text1"/>
                <w:lang w:eastAsia="ar-SA"/>
              </w:rPr>
              <w:t xml:space="preserve">Achizitor, </w:t>
            </w:r>
          </w:p>
        </w:tc>
        <w:tc>
          <w:tcPr>
            <w:tcW w:w="4486" w:type="dxa"/>
          </w:tcPr>
          <w:p w:rsidR="00CC42C8" w:rsidRPr="004A2FF9" w:rsidRDefault="00CC42C8" w:rsidP="004A2FF9">
            <w:pPr>
              <w:suppressAutoHyphens/>
              <w:spacing w:afterLines="0" w:line="276" w:lineRule="auto"/>
              <w:jc w:val="center"/>
              <w:rPr>
                <w:rFonts w:ascii="Trebuchet MS" w:eastAsia="SimSun" w:hAnsi="Trebuchet MS" w:cs="Arial"/>
                <w:b/>
                <w:bCs/>
                <w:color w:val="000000" w:themeColor="text1"/>
                <w:lang w:eastAsia="ar-SA"/>
              </w:rPr>
            </w:pPr>
            <w:r w:rsidRPr="004A2FF9">
              <w:rPr>
                <w:rFonts w:ascii="Trebuchet MS" w:eastAsia="SimSun" w:hAnsi="Trebuchet MS" w:cs="Arial"/>
                <w:b/>
                <w:bCs/>
                <w:color w:val="000000" w:themeColor="text1"/>
                <w:lang w:eastAsia="ar-SA"/>
              </w:rPr>
              <w:t>Prestator,</w:t>
            </w:r>
          </w:p>
        </w:tc>
      </w:tr>
      <w:tr w:rsidR="004A2FF9" w:rsidRPr="004A2FF9" w:rsidTr="006B2627">
        <w:trPr>
          <w:trHeight w:val="685"/>
        </w:trPr>
        <w:tc>
          <w:tcPr>
            <w:tcW w:w="4843" w:type="dxa"/>
            <w:gridSpan w:val="2"/>
            <w:shd w:val="clear" w:color="auto" w:fill="auto"/>
            <w:vAlign w:val="center"/>
          </w:tcPr>
          <w:p w:rsidR="00CC42C8" w:rsidRPr="004A2FF9" w:rsidRDefault="00CC42C8" w:rsidP="004A2FF9">
            <w:pPr>
              <w:suppressAutoHyphens/>
              <w:spacing w:afterLines="0" w:line="276" w:lineRule="auto"/>
              <w:jc w:val="center"/>
              <w:rPr>
                <w:rFonts w:ascii="Trebuchet MS" w:eastAsia="SimSun" w:hAnsi="Trebuchet MS" w:cs="Arial"/>
                <w:b/>
                <w:bCs/>
                <w:color w:val="000000" w:themeColor="text1"/>
                <w:lang w:eastAsia="ar-SA"/>
              </w:rPr>
            </w:pPr>
            <w:r w:rsidRPr="004A2FF9">
              <w:rPr>
                <w:rFonts w:ascii="Trebuchet MS" w:eastAsia="SimSun" w:hAnsi="Trebuchet MS" w:cs="Arial"/>
                <w:b/>
                <w:bCs/>
                <w:color w:val="000000" w:themeColor="text1"/>
                <w:lang w:eastAsia="ar-SA"/>
              </w:rPr>
              <w:t xml:space="preserve">AGENŢIA NAŢIONALĂ DE  ADMINISTRARE A </w:t>
            </w:r>
            <w:r w:rsidRPr="004A2FF9">
              <w:rPr>
                <w:rFonts w:ascii="Trebuchet MS" w:eastAsia="SimSun" w:hAnsi="Trebuchet MS" w:cs="Arial"/>
                <w:b/>
                <w:bCs/>
                <w:iCs/>
                <w:color w:val="000000" w:themeColor="text1"/>
                <w:lang w:eastAsia="ar-SA"/>
              </w:rPr>
              <w:t>BUNURILOR INDISPONIBILIZATE</w:t>
            </w:r>
          </w:p>
        </w:tc>
        <w:tc>
          <w:tcPr>
            <w:tcW w:w="4486" w:type="dxa"/>
          </w:tcPr>
          <w:p w:rsidR="00CC42C8" w:rsidRPr="004A2FF9" w:rsidRDefault="00CC42C8" w:rsidP="004A2FF9">
            <w:pPr>
              <w:suppressAutoHyphens/>
              <w:spacing w:afterLines="0" w:line="276" w:lineRule="auto"/>
              <w:jc w:val="center"/>
              <w:rPr>
                <w:rFonts w:ascii="Trebuchet MS" w:eastAsia="SimSun" w:hAnsi="Trebuchet MS" w:cs="Arial"/>
                <w:b/>
                <w:bCs/>
                <w:color w:val="000000" w:themeColor="text1"/>
                <w:lang w:eastAsia="ar-SA"/>
              </w:rPr>
            </w:pPr>
          </w:p>
        </w:tc>
      </w:tr>
      <w:tr w:rsidR="00F63861" w:rsidRPr="004A2FF9" w:rsidTr="006B2627">
        <w:trPr>
          <w:gridAfter w:val="2"/>
          <w:wAfter w:w="4843" w:type="dxa"/>
          <w:trHeight w:val="167"/>
        </w:trPr>
        <w:tc>
          <w:tcPr>
            <w:tcW w:w="4486" w:type="dxa"/>
          </w:tcPr>
          <w:p w:rsidR="00F63861" w:rsidRPr="004A2FF9" w:rsidRDefault="00F63861" w:rsidP="004A2FF9">
            <w:pPr>
              <w:suppressAutoHyphens/>
              <w:spacing w:afterLines="0" w:line="276" w:lineRule="auto"/>
              <w:jc w:val="center"/>
              <w:rPr>
                <w:rFonts w:ascii="Trebuchet MS" w:eastAsia="SimSun" w:hAnsi="Trebuchet MS" w:cs="Arial"/>
                <w:b/>
                <w:bCs/>
                <w:color w:val="000000" w:themeColor="text1"/>
                <w:lang w:eastAsia="ar-SA"/>
              </w:rPr>
            </w:pPr>
            <w:bookmarkStart w:id="0" w:name="_GoBack"/>
            <w:bookmarkEnd w:id="0"/>
          </w:p>
        </w:tc>
      </w:tr>
      <w:tr w:rsidR="00F63861" w:rsidRPr="004A2FF9" w:rsidTr="006B2627">
        <w:trPr>
          <w:gridAfter w:val="2"/>
          <w:wAfter w:w="4843" w:type="dxa"/>
          <w:trHeight w:val="802"/>
        </w:trPr>
        <w:tc>
          <w:tcPr>
            <w:tcW w:w="4486" w:type="dxa"/>
          </w:tcPr>
          <w:p w:rsidR="00F63861" w:rsidRPr="004A2FF9" w:rsidRDefault="00F63861" w:rsidP="004A2FF9">
            <w:pPr>
              <w:suppressAutoHyphens/>
              <w:spacing w:afterLines="0" w:line="276" w:lineRule="auto"/>
              <w:jc w:val="center"/>
              <w:rPr>
                <w:rFonts w:ascii="Trebuchet MS" w:eastAsia="Times New Roman" w:hAnsi="Trebuchet MS" w:cs="Arial"/>
                <w:b/>
                <w:bCs/>
                <w:color w:val="000000" w:themeColor="text1"/>
                <w:lang w:eastAsia="ar-SA"/>
              </w:rPr>
            </w:pPr>
          </w:p>
        </w:tc>
      </w:tr>
      <w:tr w:rsidR="00F63861" w:rsidRPr="004A2FF9" w:rsidTr="006B2627">
        <w:trPr>
          <w:gridAfter w:val="2"/>
          <w:wAfter w:w="4843" w:type="dxa"/>
          <w:trHeight w:val="802"/>
        </w:trPr>
        <w:tc>
          <w:tcPr>
            <w:tcW w:w="4486" w:type="dxa"/>
          </w:tcPr>
          <w:p w:rsidR="00F63861" w:rsidRPr="004A2FF9" w:rsidRDefault="00F63861" w:rsidP="004A2FF9">
            <w:pPr>
              <w:suppressAutoHyphens/>
              <w:spacing w:afterLines="0" w:line="276" w:lineRule="auto"/>
              <w:jc w:val="center"/>
              <w:rPr>
                <w:rFonts w:ascii="Trebuchet MS" w:eastAsia="Times New Roman" w:hAnsi="Trebuchet MS" w:cs="Arial"/>
                <w:b/>
                <w:color w:val="000000" w:themeColor="text1"/>
                <w:lang w:eastAsia="ar-SA"/>
              </w:rPr>
            </w:pPr>
          </w:p>
        </w:tc>
      </w:tr>
      <w:tr w:rsidR="00F63861" w:rsidRPr="004A2FF9" w:rsidTr="006B2627">
        <w:trPr>
          <w:gridAfter w:val="2"/>
          <w:wAfter w:w="4843" w:type="dxa"/>
          <w:trHeight w:val="7513"/>
        </w:trPr>
        <w:tc>
          <w:tcPr>
            <w:tcW w:w="4486" w:type="dxa"/>
          </w:tcPr>
          <w:p w:rsidR="00F63861" w:rsidRPr="004A2FF9" w:rsidRDefault="00F63861" w:rsidP="004A2FF9">
            <w:pPr>
              <w:suppressAutoHyphens/>
              <w:spacing w:afterLines="0" w:line="276" w:lineRule="auto"/>
              <w:jc w:val="center"/>
              <w:rPr>
                <w:rFonts w:ascii="Trebuchet MS" w:eastAsia="Times New Roman" w:hAnsi="Trebuchet MS" w:cs="Arial"/>
                <w:b/>
                <w:color w:val="000000" w:themeColor="text1"/>
                <w:lang w:eastAsia="ar-SA"/>
              </w:rPr>
            </w:pPr>
          </w:p>
        </w:tc>
      </w:tr>
    </w:tbl>
    <w:p w:rsidR="006B2627" w:rsidRPr="004A2FF9" w:rsidRDefault="006B2627" w:rsidP="006B2627">
      <w:pPr>
        <w:spacing w:afterLines="0" w:line="276" w:lineRule="auto"/>
        <w:jc w:val="both"/>
        <w:rPr>
          <w:rFonts w:ascii="Trebuchet MS" w:hAnsi="Trebuchet MS" w:cs="Arial"/>
          <w:color w:val="000000" w:themeColor="text1"/>
        </w:rPr>
      </w:pPr>
    </w:p>
    <w:sectPr w:rsidR="006B2627" w:rsidRPr="004A2FF9" w:rsidSect="008535BE">
      <w:headerReference w:type="even" r:id="rId8"/>
      <w:headerReference w:type="default" r:id="rId9"/>
      <w:footerReference w:type="even" r:id="rId10"/>
      <w:footerReference w:type="default" r:id="rId11"/>
      <w:headerReference w:type="first" r:id="rId12"/>
      <w:footerReference w:type="first" r:id="rId13"/>
      <w:pgSz w:w="11906" w:h="16838"/>
      <w:pgMar w:top="709" w:right="707" w:bottom="1417" w:left="1701" w:header="708" w:footer="2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1E4" w:rsidRDefault="002C51E4" w:rsidP="00690AC0">
      <w:pPr>
        <w:spacing w:after="288" w:line="240" w:lineRule="auto"/>
      </w:pPr>
      <w:r>
        <w:separator/>
      </w:r>
    </w:p>
  </w:endnote>
  <w:endnote w:type="continuationSeparator" w:id="0">
    <w:p w:rsidR="002C51E4" w:rsidRDefault="002C51E4" w:rsidP="00690AC0">
      <w:pPr>
        <w:spacing w:after="288"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39" w:rsidRDefault="002C51E4">
    <w:pPr>
      <w:pStyle w:val="Footer"/>
      <w:spacing w:after="28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091382"/>
      <w:docPartObj>
        <w:docPartGallery w:val="Page Numbers (Bottom of Page)"/>
        <w:docPartUnique/>
      </w:docPartObj>
    </w:sdtPr>
    <w:sdtEndPr/>
    <w:sdtContent>
      <w:sdt>
        <w:sdtPr>
          <w:id w:val="-1385097046"/>
          <w:docPartObj>
            <w:docPartGallery w:val="Page Numbers (Top of Page)"/>
            <w:docPartUnique/>
          </w:docPartObj>
        </w:sdtPr>
        <w:sdtEndPr/>
        <w:sdtContent>
          <w:p w:rsidR="00822FCE" w:rsidRDefault="00822FCE" w:rsidP="00822FCE">
            <w:pPr>
              <w:pStyle w:val="Footer"/>
              <w:spacing w:after="288"/>
              <w:jc w:val="center"/>
            </w:pPr>
            <w:r>
              <w:rPr>
                <w:rFonts w:ascii="Trebuchet MS" w:hAnsi="Trebuchet MS"/>
                <w:sz w:val="16"/>
                <w:szCs w:val="16"/>
              </w:rPr>
              <w:t xml:space="preserve">pagina </w:t>
            </w:r>
            <w:r>
              <w:rPr>
                <w:rFonts w:ascii="Trebuchet MS" w:hAnsi="Trebuchet MS"/>
                <w:bCs/>
                <w:sz w:val="16"/>
                <w:szCs w:val="16"/>
              </w:rPr>
              <w:fldChar w:fldCharType="begin"/>
            </w:r>
            <w:r>
              <w:rPr>
                <w:rFonts w:ascii="Trebuchet MS" w:hAnsi="Trebuchet MS"/>
                <w:bCs/>
                <w:sz w:val="16"/>
                <w:szCs w:val="16"/>
              </w:rPr>
              <w:instrText xml:space="preserve"> PAGE </w:instrText>
            </w:r>
            <w:r>
              <w:rPr>
                <w:rFonts w:ascii="Trebuchet MS" w:hAnsi="Trebuchet MS"/>
                <w:bCs/>
                <w:sz w:val="16"/>
                <w:szCs w:val="16"/>
              </w:rPr>
              <w:fldChar w:fldCharType="separate"/>
            </w:r>
            <w:r w:rsidR="00F63861">
              <w:rPr>
                <w:rFonts w:ascii="Trebuchet MS" w:hAnsi="Trebuchet MS"/>
                <w:bCs/>
                <w:noProof/>
                <w:sz w:val="16"/>
                <w:szCs w:val="16"/>
              </w:rPr>
              <w:t>10</w:t>
            </w:r>
            <w:r>
              <w:rPr>
                <w:rFonts w:ascii="Trebuchet MS" w:hAnsi="Trebuchet MS"/>
                <w:bCs/>
                <w:sz w:val="16"/>
                <w:szCs w:val="16"/>
              </w:rPr>
              <w:fldChar w:fldCharType="end"/>
            </w:r>
            <w:r>
              <w:rPr>
                <w:rFonts w:ascii="Trebuchet MS" w:hAnsi="Trebuchet MS"/>
                <w:sz w:val="16"/>
                <w:szCs w:val="16"/>
              </w:rPr>
              <w:t xml:space="preserve"> din </w:t>
            </w:r>
            <w:r>
              <w:rPr>
                <w:rFonts w:ascii="Trebuchet MS" w:hAnsi="Trebuchet MS"/>
                <w:bCs/>
                <w:sz w:val="16"/>
                <w:szCs w:val="16"/>
              </w:rPr>
              <w:fldChar w:fldCharType="begin"/>
            </w:r>
            <w:r>
              <w:rPr>
                <w:rFonts w:ascii="Trebuchet MS" w:hAnsi="Trebuchet MS"/>
                <w:bCs/>
                <w:sz w:val="16"/>
                <w:szCs w:val="16"/>
              </w:rPr>
              <w:instrText xml:space="preserve"> NUMPAGES  </w:instrText>
            </w:r>
            <w:r>
              <w:rPr>
                <w:rFonts w:ascii="Trebuchet MS" w:hAnsi="Trebuchet MS"/>
                <w:bCs/>
                <w:sz w:val="16"/>
                <w:szCs w:val="16"/>
              </w:rPr>
              <w:fldChar w:fldCharType="separate"/>
            </w:r>
            <w:r w:rsidR="00F63861">
              <w:rPr>
                <w:rFonts w:ascii="Trebuchet MS" w:hAnsi="Trebuchet MS"/>
                <w:bCs/>
                <w:noProof/>
                <w:sz w:val="16"/>
                <w:szCs w:val="16"/>
              </w:rPr>
              <w:t>10</w:t>
            </w:r>
            <w:r>
              <w:rPr>
                <w:rFonts w:ascii="Trebuchet MS" w:hAnsi="Trebuchet MS"/>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760277"/>
      <w:docPartObj>
        <w:docPartGallery w:val="Page Numbers (Bottom of Page)"/>
        <w:docPartUnique/>
      </w:docPartObj>
    </w:sdtPr>
    <w:sdtEndPr/>
    <w:sdtContent>
      <w:sdt>
        <w:sdtPr>
          <w:id w:val="1875419145"/>
          <w:docPartObj>
            <w:docPartGallery w:val="Page Numbers (Top of Page)"/>
            <w:docPartUnique/>
          </w:docPartObj>
        </w:sdtPr>
        <w:sdtEndPr/>
        <w:sdtContent>
          <w:p w:rsidR="00822FCE" w:rsidRDefault="00822FCE" w:rsidP="00822FCE">
            <w:pPr>
              <w:pStyle w:val="Footer"/>
              <w:spacing w:after="288"/>
              <w:jc w:val="center"/>
            </w:pPr>
            <w:r>
              <w:rPr>
                <w:rFonts w:ascii="Trebuchet MS" w:hAnsi="Trebuchet MS"/>
                <w:sz w:val="16"/>
                <w:szCs w:val="16"/>
              </w:rPr>
              <w:t xml:space="preserve">pagina </w:t>
            </w:r>
            <w:r>
              <w:rPr>
                <w:rFonts w:ascii="Trebuchet MS" w:hAnsi="Trebuchet MS"/>
                <w:bCs/>
                <w:sz w:val="16"/>
                <w:szCs w:val="16"/>
              </w:rPr>
              <w:fldChar w:fldCharType="begin"/>
            </w:r>
            <w:r>
              <w:rPr>
                <w:rFonts w:ascii="Trebuchet MS" w:hAnsi="Trebuchet MS"/>
                <w:bCs/>
                <w:sz w:val="16"/>
                <w:szCs w:val="16"/>
              </w:rPr>
              <w:instrText xml:space="preserve"> PAGE </w:instrText>
            </w:r>
            <w:r>
              <w:rPr>
                <w:rFonts w:ascii="Trebuchet MS" w:hAnsi="Trebuchet MS"/>
                <w:bCs/>
                <w:sz w:val="16"/>
                <w:szCs w:val="16"/>
              </w:rPr>
              <w:fldChar w:fldCharType="separate"/>
            </w:r>
            <w:r w:rsidR="00F63861">
              <w:rPr>
                <w:rFonts w:ascii="Trebuchet MS" w:hAnsi="Trebuchet MS"/>
                <w:bCs/>
                <w:noProof/>
                <w:sz w:val="16"/>
                <w:szCs w:val="16"/>
              </w:rPr>
              <w:t>1</w:t>
            </w:r>
            <w:r>
              <w:rPr>
                <w:rFonts w:ascii="Trebuchet MS" w:hAnsi="Trebuchet MS"/>
                <w:bCs/>
                <w:sz w:val="16"/>
                <w:szCs w:val="16"/>
              </w:rPr>
              <w:fldChar w:fldCharType="end"/>
            </w:r>
            <w:r>
              <w:rPr>
                <w:rFonts w:ascii="Trebuchet MS" w:hAnsi="Trebuchet MS"/>
                <w:sz w:val="16"/>
                <w:szCs w:val="16"/>
              </w:rPr>
              <w:t xml:space="preserve"> din </w:t>
            </w:r>
            <w:r>
              <w:rPr>
                <w:rFonts w:ascii="Trebuchet MS" w:hAnsi="Trebuchet MS"/>
                <w:bCs/>
                <w:sz w:val="16"/>
                <w:szCs w:val="16"/>
              </w:rPr>
              <w:fldChar w:fldCharType="begin"/>
            </w:r>
            <w:r>
              <w:rPr>
                <w:rFonts w:ascii="Trebuchet MS" w:hAnsi="Trebuchet MS"/>
                <w:bCs/>
                <w:sz w:val="16"/>
                <w:szCs w:val="16"/>
              </w:rPr>
              <w:instrText xml:space="preserve"> NUMPAGES  </w:instrText>
            </w:r>
            <w:r>
              <w:rPr>
                <w:rFonts w:ascii="Trebuchet MS" w:hAnsi="Trebuchet MS"/>
                <w:bCs/>
                <w:sz w:val="16"/>
                <w:szCs w:val="16"/>
              </w:rPr>
              <w:fldChar w:fldCharType="separate"/>
            </w:r>
            <w:r w:rsidR="00F63861">
              <w:rPr>
                <w:rFonts w:ascii="Trebuchet MS" w:hAnsi="Trebuchet MS"/>
                <w:bCs/>
                <w:noProof/>
                <w:sz w:val="16"/>
                <w:szCs w:val="16"/>
              </w:rPr>
              <w:t>10</w:t>
            </w:r>
            <w:r>
              <w:rPr>
                <w:rFonts w:ascii="Trebuchet MS" w:hAnsi="Trebuchet MS"/>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1E4" w:rsidRDefault="002C51E4" w:rsidP="00690AC0">
      <w:pPr>
        <w:spacing w:after="288" w:line="240" w:lineRule="auto"/>
      </w:pPr>
      <w:r>
        <w:separator/>
      </w:r>
    </w:p>
  </w:footnote>
  <w:footnote w:type="continuationSeparator" w:id="0">
    <w:p w:rsidR="002C51E4" w:rsidRDefault="002C51E4" w:rsidP="00690AC0">
      <w:pPr>
        <w:spacing w:after="288"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39" w:rsidRDefault="002C51E4">
    <w:pPr>
      <w:pStyle w:val="Header"/>
      <w:spacing w:after="28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39" w:rsidRDefault="002C51E4" w:rsidP="006B2627">
    <w:pPr>
      <w:pStyle w:val="Header"/>
      <w:spacing w:after="28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39" w:rsidRDefault="002C51E4" w:rsidP="00602DE0">
    <w:pPr>
      <w:pStyle w:val="Header"/>
      <w:spacing w:after="288"/>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101C1"/>
    <w:multiLevelType w:val="hybridMultilevel"/>
    <w:tmpl w:val="221A91B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4B73AA5"/>
    <w:multiLevelType w:val="hybridMultilevel"/>
    <w:tmpl w:val="F71A2FF0"/>
    <w:lvl w:ilvl="0" w:tplc="57108E24">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0570C05"/>
    <w:multiLevelType w:val="hybridMultilevel"/>
    <w:tmpl w:val="AC20BFB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EE"/>
    <w:rsid w:val="000022C2"/>
    <w:rsid w:val="00022246"/>
    <w:rsid w:val="00022768"/>
    <w:rsid w:val="00032D9E"/>
    <w:rsid w:val="0003545C"/>
    <w:rsid w:val="0003670B"/>
    <w:rsid w:val="0004486B"/>
    <w:rsid w:val="0004528C"/>
    <w:rsid w:val="00055962"/>
    <w:rsid w:val="00064B04"/>
    <w:rsid w:val="0007526B"/>
    <w:rsid w:val="00075A2F"/>
    <w:rsid w:val="000915F7"/>
    <w:rsid w:val="000A0B21"/>
    <w:rsid w:val="000B3C16"/>
    <w:rsid w:val="000B69DD"/>
    <w:rsid w:val="000C59B6"/>
    <w:rsid w:val="000E04DC"/>
    <w:rsid w:val="0010627A"/>
    <w:rsid w:val="00112A14"/>
    <w:rsid w:val="00126685"/>
    <w:rsid w:val="001306DE"/>
    <w:rsid w:val="0013258B"/>
    <w:rsid w:val="0013349D"/>
    <w:rsid w:val="00136393"/>
    <w:rsid w:val="00145573"/>
    <w:rsid w:val="00146EDC"/>
    <w:rsid w:val="00160052"/>
    <w:rsid w:val="0016367E"/>
    <w:rsid w:val="00165038"/>
    <w:rsid w:val="0016644B"/>
    <w:rsid w:val="00167B2B"/>
    <w:rsid w:val="00170BBB"/>
    <w:rsid w:val="001761EE"/>
    <w:rsid w:val="00181E95"/>
    <w:rsid w:val="001839AE"/>
    <w:rsid w:val="00186853"/>
    <w:rsid w:val="00195B37"/>
    <w:rsid w:val="001A5BCF"/>
    <w:rsid w:val="001B165F"/>
    <w:rsid w:val="001B72F7"/>
    <w:rsid w:val="001C1FE4"/>
    <w:rsid w:val="001C361B"/>
    <w:rsid w:val="001C6E01"/>
    <w:rsid w:val="001D2518"/>
    <w:rsid w:val="001D48BA"/>
    <w:rsid w:val="001E1256"/>
    <w:rsid w:val="001E6BE8"/>
    <w:rsid w:val="001F2E8A"/>
    <w:rsid w:val="00203FC1"/>
    <w:rsid w:val="00206FCD"/>
    <w:rsid w:val="00215F52"/>
    <w:rsid w:val="00223467"/>
    <w:rsid w:val="00223E40"/>
    <w:rsid w:val="0022403C"/>
    <w:rsid w:val="00224927"/>
    <w:rsid w:val="00225E55"/>
    <w:rsid w:val="00231A9F"/>
    <w:rsid w:val="002575FF"/>
    <w:rsid w:val="00286A97"/>
    <w:rsid w:val="00286CA2"/>
    <w:rsid w:val="00292DD9"/>
    <w:rsid w:val="0029329F"/>
    <w:rsid w:val="00294E8B"/>
    <w:rsid w:val="002A2138"/>
    <w:rsid w:val="002A4B85"/>
    <w:rsid w:val="002A5E18"/>
    <w:rsid w:val="002B7147"/>
    <w:rsid w:val="002C51E4"/>
    <w:rsid w:val="002D3CCA"/>
    <w:rsid w:val="002D5AEE"/>
    <w:rsid w:val="002F6E5F"/>
    <w:rsid w:val="00301ED3"/>
    <w:rsid w:val="003117A0"/>
    <w:rsid w:val="00332EBF"/>
    <w:rsid w:val="00345E9D"/>
    <w:rsid w:val="00354034"/>
    <w:rsid w:val="00354BAE"/>
    <w:rsid w:val="00364217"/>
    <w:rsid w:val="00377106"/>
    <w:rsid w:val="00385BCE"/>
    <w:rsid w:val="003900E7"/>
    <w:rsid w:val="003A0CB8"/>
    <w:rsid w:val="003A4935"/>
    <w:rsid w:val="003A4BF5"/>
    <w:rsid w:val="003A50B8"/>
    <w:rsid w:val="003A6C5E"/>
    <w:rsid w:val="003C03EF"/>
    <w:rsid w:val="003C10EC"/>
    <w:rsid w:val="003E27B2"/>
    <w:rsid w:val="003E28BB"/>
    <w:rsid w:val="003E77FE"/>
    <w:rsid w:val="003F0251"/>
    <w:rsid w:val="003F0893"/>
    <w:rsid w:val="003F36E7"/>
    <w:rsid w:val="003F7891"/>
    <w:rsid w:val="00401676"/>
    <w:rsid w:val="00440803"/>
    <w:rsid w:val="004416C4"/>
    <w:rsid w:val="00454164"/>
    <w:rsid w:val="00456F82"/>
    <w:rsid w:val="004660F5"/>
    <w:rsid w:val="00467C16"/>
    <w:rsid w:val="004725C8"/>
    <w:rsid w:val="0048439F"/>
    <w:rsid w:val="00486B98"/>
    <w:rsid w:val="0049234B"/>
    <w:rsid w:val="00495F91"/>
    <w:rsid w:val="004A2FF9"/>
    <w:rsid w:val="004A382C"/>
    <w:rsid w:val="004A6A54"/>
    <w:rsid w:val="004A7FB7"/>
    <w:rsid w:val="004B238B"/>
    <w:rsid w:val="004B3378"/>
    <w:rsid w:val="004C021F"/>
    <w:rsid w:val="004C69A3"/>
    <w:rsid w:val="004F0216"/>
    <w:rsid w:val="00540342"/>
    <w:rsid w:val="00543986"/>
    <w:rsid w:val="00546299"/>
    <w:rsid w:val="0055364C"/>
    <w:rsid w:val="00553A0F"/>
    <w:rsid w:val="00553CD9"/>
    <w:rsid w:val="00562DE7"/>
    <w:rsid w:val="005900CA"/>
    <w:rsid w:val="00591210"/>
    <w:rsid w:val="00595C37"/>
    <w:rsid w:val="005C02A2"/>
    <w:rsid w:val="005E5A2F"/>
    <w:rsid w:val="00602DE0"/>
    <w:rsid w:val="00615211"/>
    <w:rsid w:val="00623D14"/>
    <w:rsid w:val="006373DF"/>
    <w:rsid w:val="00641DF9"/>
    <w:rsid w:val="006445EE"/>
    <w:rsid w:val="00657D1B"/>
    <w:rsid w:val="006635AD"/>
    <w:rsid w:val="00664782"/>
    <w:rsid w:val="00667EAB"/>
    <w:rsid w:val="00670942"/>
    <w:rsid w:val="00674BD2"/>
    <w:rsid w:val="00685A08"/>
    <w:rsid w:val="00690AC0"/>
    <w:rsid w:val="0069176B"/>
    <w:rsid w:val="00695106"/>
    <w:rsid w:val="006A19F0"/>
    <w:rsid w:val="006A6587"/>
    <w:rsid w:val="006A67C6"/>
    <w:rsid w:val="006B2627"/>
    <w:rsid w:val="006B7578"/>
    <w:rsid w:val="006C51DC"/>
    <w:rsid w:val="006E0018"/>
    <w:rsid w:val="006E0955"/>
    <w:rsid w:val="006E6FB3"/>
    <w:rsid w:val="006E7DA4"/>
    <w:rsid w:val="006F4053"/>
    <w:rsid w:val="00701345"/>
    <w:rsid w:val="00710DC0"/>
    <w:rsid w:val="00725005"/>
    <w:rsid w:val="00726D6F"/>
    <w:rsid w:val="00737205"/>
    <w:rsid w:val="00746D8B"/>
    <w:rsid w:val="00752CD4"/>
    <w:rsid w:val="007631E0"/>
    <w:rsid w:val="00765B4A"/>
    <w:rsid w:val="00770F23"/>
    <w:rsid w:val="00773DC3"/>
    <w:rsid w:val="007753B0"/>
    <w:rsid w:val="00787147"/>
    <w:rsid w:val="00794B4F"/>
    <w:rsid w:val="0079637E"/>
    <w:rsid w:val="007A5C9F"/>
    <w:rsid w:val="007C10A2"/>
    <w:rsid w:val="00805631"/>
    <w:rsid w:val="00811DCF"/>
    <w:rsid w:val="00812BEA"/>
    <w:rsid w:val="00814117"/>
    <w:rsid w:val="00820E7A"/>
    <w:rsid w:val="00822FCE"/>
    <w:rsid w:val="00825005"/>
    <w:rsid w:val="0083415D"/>
    <w:rsid w:val="008352A7"/>
    <w:rsid w:val="008455B4"/>
    <w:rsid w:val="008535BE"/>
    <w:rsid w:val="00867979"/>
    <w:rsid w:val="0087292A"/>
    <w:rsid w:val="00885FB2"/>
    <w:rsid w:val="00891A53"/>
    <w:rsid w:val="00897FD7"/>
    <w:rsid w:val="008C488D"/>
    <w:rsid w:val="008E03E4"/>
    <w:rsid w:val="008E3F1C"/>
    <w:rsid w:val="008E6F22"/>
    <w:rsid w:val="008F2EC3"/>
    <w:rsid w:val="008F469F"/>
    <w:rsid w:val="009149DC"/>
    <w:rsid w:val="00945281"/>
    <w:rsid w:val="009459B8"/>
    <w:rsid w:val="0095018D"/>
    <w:rsid w:val="009550E0"/>
    <w:rsid w:val="00960FA4"/>
    <w:rsid w:val="00974E45"/>
    <w:rsid w:val="009750E4"/>
    <w:rsid w:val="0098687E"/>
    <w:rsid w:val="00996A0D"/>
    <w:rsid w:val="009B14B2"/>
    <w:rsid w:val="009B2468"/>
    <w:rsid w:val="009C1180"/>
    <w:rsid w:val="009D3DC5"/>
    <w:rsid w:val="009D592E"/>
    <w:rsid w:val="009E3A8A"/>
    <w:rsid w:val="009F2E95"/>
    <w:rsid w:val="00A3361F"/>
    <w:rsid w:val="00A36BA8"/>
    <w:rsid w:val="00A438FB"/>
    <w:rsid w:val="00A65B0C"/>
    <w:rsid w:val="00A704DE"/>
    <w:rsid w:val="00A811DD"/>
    <w:rsid w:val="00AA02C4"/>
    <w:rsid w:val="00AB06DF"/>
    <w:rsid w:val="00AB5022"/>
    <w:rsid w:val="00AB7102"/>
    <w:rsid w:val="00AC1242"/>
    <w:rsid w:val="00AD05DB"/>
    <w:rsid w:val="00AD4E6A"/>
    <w:rsid w:val="00AE5B04"/>
    <w:rsid w:val="00AF062C"/>
    <w:rsid w:val="00B05ECB"/>
    <w:rsid w:val="00B07DFA"/>
    <w:rsid w:val="00B16C07"/>
    <w:rsid w:val="00B230E6"/>
    <w:rsid w:val="00B53384"/>
    <w:rsid w:val="00B66C35"/>
    <w:rsid w:val="00B775C8"/>
    <w:rsid w:val="00B77EAC"/>
    <w:rsid w:val="00B80117"/>
    <w:rsid w:val="00B8033A"/>
    <w:rsid w:val="00B866E9"/>
    <w:rsid w:val="00BC1B09"/>
    <w:rsid w:val="00BE0AD1"/>
    <w:rsid w:val="00BF0764"/>
    <w:rsid w:val="00C1296B"/>
    <w:rsid w:val="00C17F2E"/>
    <w:rsid w:val="00C23100"/>
    <w:rsid w:val="00C3013A"/>
    <w:rsid w:val="00C32092"/>
    <w:rsid w:val="00C42505"/>
    <w:rsid w:val="00C45D9F"/>
    <w:rsid w:val="00C46FA6"/>
    <w:rsid w:val="00C5128E"/>
    <w:rsid w:val="00C648FA"/>
    <w:rsid w:val="00C7060C"/>
    <w:rsid w:val="00C711E7"/>
    <w:rsid w:val="00C7458C"/>
    <w:rsid w:val="00C84D4C"/>
    <w:rsid w:val="00C975CE"/>
    <w:rsid w:val="00CA2429"/>
    <w:rsid w:val="00CA3647"/>
    <w:rsid w:val="00CA4EB3"/>
    <w:rsid w:val="00CA60E0"/>
    <w:rsid w:val="00CC42C8"/>
    <w:rsid w:val="00CC761A"/>
    <w:rsid w:val="00CE1CD7"/>
    <w:rsid w:val="00CF6CE1"/>
    <w:rsid w:val="00D2490E"/>
    <w:rsid w:val="00D42685"/>
    <w:rsid w:val="00D42E73"/>
    <w:rsid w:val="00D54DAF"/>
    <w:rsid w:val="00D5612B"/>
    <w:rsid w:val="00D605D8"/>
    <w:rsid w:val="00D60AF0"/>
    <w:rsid w:val="00D67E73"/>
    <w:rsid w:val="00D958D8"/>
    <w:rsid w:val="00D978E0"/>
    <w:rsid w:val="00DC3CF2"/>
    <w:rsid w:val="00DC5157"/>
    <w:rsid w:val="00DD119E"/>
    <w:rsid w:val="00DD1F87"/>
    <w:rsid w:val="00DD3796"/>
    <w:rsid w:val="00DD52F1"/>
    <w:rsid w:val="00DE0AE1"/>
    <w:rsid w:val="00DE236E"/>
    <w:rsid w:val="00DE5F7B"/>
    <w:rsid w:val="00DE7C13"/>
    <w:rsid w:val="00E01CBA"/>
    <w:rsid w:val="00E05CB9"/>
    <w:rsid w:val="00E11084"/>
    <w:rsid w:val="00E21C5F"/>
    <w:rsid w:val="00E32FDF"/>
    <w:rsid w:val="00E42CD6"/>
    <w:rsid w:val="00E5380B"/>
    <w:rsid w:val="00E758E0"/>
    <w:rsid w:val="00E82F87"/>
    <w:rsid w:val="00E83C30"/>
    <w:rsid w:val="00E847CC"/>
    <w:rsid w:val="00E8615A"/>
    <w:rsid w:val="00E93612"/>
    <w:rsid w:val="00EA0147"/>
    <w:rsid w:val="00EA025C"/>
    <w:rsid w:val="00EB3D86"/>
    <w:rsid w:val="00ED075A"/>
    <w:rsid w:val="00ED5C3D"/>
    <w:rsid w:val="00EE469E"/>
    <w:rsid w:val="00EE54D7"/>
    <w:rsid w:val="00F03355"/>
    <w:rsid w:val="00F051F8"/>
    <w:rsid w:val="00F23F7D"/>
    <w:rsid w:val="00F364A5"/>
    <w:rsid w:val="00F459D3"/>
    <w:rsid w:val="00F47F9E"/>
    <w:rsid w:val="00F5160F"/>
    <w:rsid w:val="00F63861"/>
    <w:rsid w:val="00F649A6"/>
    <w:rsid w:val="00F64A32"/>
    <w:rsid w:val="00F64AED"/>
    <w:rsid w:val="00F66933"/>
    <w:rsid w:val="00F9006D"/>
    <w:rsid w:val="00FA4138"/>
    <w:rsid w:val="00FB2BF8"/>
    <w:rsid w:val="00FB7C37"/>
    <w:rsid w:val="00FC1983"/>
    <w:rsid w:val="00FC2A8C"/>
    <w:rsid w:val="00FD456A"/>
    <w:rsid w:val="00FE551C"/>
    <w:rsid w:val="00FE7EE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C96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Lines="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AC0"/>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A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0AC0"/>
  </w:style>
  <w:style w:type="paragraph" w:styleId="Footer">
    <w:name w:val="footer"/>
    <w:basedOn w:val="Normal"/>
    <w:link w:val="FooterChar"/>
    <w:uiPriority w:val="99"/>
    <w:unhideWhenUsed/>
    <w:rsid w:val="00690A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0AC0"/>
  </w:style>
  <w:style w:type="paragraph" w:styleId="ListParagraph">
    <w:name w:val="List Paragraph"/>
    <w:basedOn w:val="Normal"/>
    <w:link w:val="ListParagraphChar"/>
    <w:uiPriority w:val="34"/>
    <w:qFormat/>
    <w:rsid w:val="00690AC0"/>
    <w:pPr>
      <w:spacing w:afterLines="0" w:line="276" w:lineRule="auto"/>
      <w:ind w:left="720"/>
      <w:contextualSpacing/>
      <w:jc w:val="both"/>
    </w:pPr>
    <w:rPr>
      <w:rFonts w:ascii="Trebuchet MS" w:eastAsia="MS Mincho" w:hAnsi="Trebuchet MS" w:cs="Times New Roman"/>
      <w:lang w:val="en-US"/>
    </w:rPr>
  </w:style>
  <w:style w:type="character" w:styleId="Hyperlink">
    <w:name w:val="Hyperlink"/>
    <w:basedOn w:val="DefaultParagraphFont"/>
    <w:uiPriority w:val="99"/>
    <w:unhideWhenUsed/>
    <w:rsid w:val="00690AC0"/>
    <w:rPr>
      <w:color w:val="0563C1" w:themeColor="hyperlink"/>
      <w:u w:val="single"/>
    </w:rPr>
  </w:style>
  <w:style w:type="paragraph" w:styleId="BalloonText">
    <w:name w:val="Balloon Text"/>
    <w:basedOn w:val="Normal"/>
    <w:link w:val="BalloonTextChar"/>
    <w:uiPriority w:val="99"/>
    <w:semiHidden/>
    <w:unhideWhenUsed/>
    <w:rsid w:val="00746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D8B"/>
    <w:rPr>
      <w:rFonts w:ascii="Segoe UI" w:hAnsi="Segoe UI" w:cs="Segoe UI"/>
      <w:sz w:val="18"/>
      <w:szCs w:val="18"/>
    </w:rPr>
  </w:style>
  <w:style w:type="paragraph" w:customStyle="1" w:styleId="MediumGrid21">
    <w:name w:val="Medium Grid 21"/>
    <w:uiPriority w:val="1"/>
    <w:qFormat/>
    <w:rsid w:val="0016367E"/>
    <w:pPr>
      <w:spacing w:afterLines="0" w:after="0" w:line="240" w:lineRule="auto"/>
      <w:jc w:val="both"/>
    </w:pPr>
    <w:rPr>
      <w:rFonts w:ascii="Trebuchet MS" w:eastAsia="MS Mincho" w:hAnsi="Trebuchet MS" w:cs="Times New Roman"/>
      <w:sz w:val="18"/>
      <w:szCs w:val="18"/>
      <w:lang w:val="en-US"/>
    </w:rPr>
  </w:style>
  <w:style w:type="paragraph" w:styleId="FootnoteText">
    <w:name w:val="footnote text"/>
    <w:basedOn w:val="Normal"/>
    <w:link w:val="FootnoteTextChar"/>
    <w:uiPriority w:val="99"/>
    <w:semiHidden/>
    <w:unhideWhenUsed/>
    <w:rsid w:val="00773D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DC3"/>
    <w:rPr>
      <w:sz w:val="20"/>
      <w:szCs w:val="20"/>
    </w:rPr>
  </w:style>
  <w:style w:type="character" w:styleId="FootnoteReference">
    <w:name w:val="footnote reference"/>
    <w:basedOn w:val="DefaultParagraphFont"/>
    <w:uiPriority w:val="99"/>
    <w:semiHidden/>
    <w:unhideWhenUsed/>
    <w:rsid w:val="00773DC3"/>
    <w:rPr>
      <w:vertAlign w:val="superscript"/>
    </w:rPr>
  </w:style>
  <w:style w:type="character" w:customStyle="1" w:styleId="ListParagraphChar">
    <w:name w:val="List Paragraph Char"/>
    <w:link w:val="ListParagraph"/>
    <w:uiPriority w:val="34"/>
    <w:locked/>
    <w:rsid w:val="00822FCE"/>
    <w:rPr>
      <w:rFonts w:ascii="Trebuchet MS" w:eastAsia="MS Mincho" w:hAnsi="Trebuchet MS" w:cs="Times New Roman"/>
      <w:lang w:val="en-US"/>
    </w:rPr>
  </w:style>
  <w:style w:type="paragraph" w:styleId="NoSpacing">
    <w:name w:val="No Spacing"/>
    <w:uiPriority w:val="1"/>
    <w:qFormat/>
    <w:rsid w:val="00F5160F"/>
    <w:pPr>
      <w:spacing w:after="0" w:line="240" w:lineRule="auto"/>
    </w:pPr>
  </w:style>
  <w:style w:type="character" w:styleId="CommentReference">
    <w:name w:val="annotation reference"/>
    <w:basedOn w:val="DefaultParagraphFont"/>
    <w:uiPriority w:val="99"/>
    <w:semiHidden/>
    <w:unhideWhenUsed/>
    <w:rsid w:val="0049234B"/>
    <w:rPr>
      <w:sz w:val="16"/>
      <w:szCs w:val="16"/>
    </w:rPr>
  </w:style>
  <w:style w:type="paragraph" w:styleId="CommentText">
    <w:name w:val="annotation text"/>
    <w:basedOn w:val="Normal"/>
    <w:link w:val="CommentTextChar"/>
    <w:uiPriority w:val="99"/>
    <w:semiHidden/>
    <w:unhideWhenUsed/>
    <w:rsid w:val="0049234B"/>
    <w:pPr>
      <w:spacing w:line="240" w:lineRule="auto"/>
    </w:pPr>
    <w:rPr>
      <w:sz w:val="20"/>
      <w:szCs w:val="20"/>
    </w:rPr>
  </w:style>
  <w:style w:type="character" w:customStyle="1" w:styleId="CommentTextChar">
    <w:name w:val="Comment Text Char"/>
    <w:basedOn w:val="DefaultParagraphFont"/>
    <w:link w:val="CommentText"/>
    <w:uiPriority w:val="99"/>
    <w:semiHidden/>
    <w:rsid w:val="0049234B"/>
    <w:rPr>
      <w:sz w:val="20"/>
      <w:szCs w:val="20"/>
    </w:rPr>
  </w:style>
  <w:style w:type="paragraph" w:styleId="CommentSubject">
    <w:name w:val="annotation subject"/>
    <w:basedOn w:val="CommentText"/>
    <w:next w:val="CommentText"/>
    <w:link w:val="CommentSubjectChar"/>
    <w:uiPriority w:val="99"/>
    <w:semiHidden/>
    <w:unhideWhenUsed/>
    <w:rsid w:val="0049234B"/>
    <w:rPr>
      <w:b/>
      <w:bCs/>
    </w:rPr>
  </w:style>
  <w:style w:type="character" w:customStyle="1" w:styleId="CommentSubjectChar">
    <w:name w:val="Comment Subject Char"/>
    <w:basedOn w:val="CommentTextChar"/>
    <w:link w:val="CommentSubject"/>
    <w:uiPriority w:val="99"/>
    <w:semiHidden/>
    <w:rsid w:val="0049234B"/>
    <w:rPr>
      <w:b/>
      <w:bCs/>
      <w:sz w:val="20"/>
      <w:szCs w:val="20"/>
    </w:rPr>
  </w:style>
  <w:style w:type="character" w:styleId="Emphasis">
    <w:name w:val="Emphasis"/>
    <w:qFormat/>
    <w:rsid w:val="00CC42C8"/>
    <w:rPr>
      <w:b/>
      <w:bCs/>
      <w:i w:val="0"/>
      <w:iCs w:val="0"/>
    </w:rPr>
  </w:style>
  <w:style w:type="character" w:customStyle="1" w:styleId="tpa1">
    <w:name w:val="tpa1"/>
    <w:basedOn w:val="DefaultParagraphFont"/>
    <w:rsid w:val="00CC42C8"/>
  </w:style>
  <w:style w:type="paragraph" w:customStyle="1" w:styleId="Frspaiere1">
    <w:name w:val="Fără spațiere1"/>
    <w:rsid w:val="00CC42C8"/>
    <w:pPr>
      <w:suppressAutoHyphens/>
      <w:spacing w:afterLines="0" w:after="0" w:line="240" w:lineRule="auto"/>
    </w:pPr>
    <w:rPr>
      <w:rFonts w:ascii="Times New Roman" w:eastAsia="SimSun" w:hAnsi="Times New Roman" w:cs="Times New Roman"/>
      <w:sz w:val="24"/>
      <w:szCs w:val="24"/>
      <w:lang w:eastAsia="ar-SA"/>
    </w:rPr>
  </w:style>
  <w:style w:type="paragraph" w:customStyle="1" w:styleId="DefaultText">
    <w:name w:val="Default Text"/>
    <w:basedOn w:val="Normal"/>
    <w:link w:val="DefaultTextCaracter"/>
    <w:rsid w:val="004A2FF9"/>
    <w:pPr>
      <w:suppressAutoHyphens/>
      <w:overflowPunct w:val="0"/>
      <w:autoSpaceDE w:val="0"/>
      <w:spacing w:afterLines="0" w:after="0" w:line="240" w:lineRule="auto"/>
      <w:textAlignment w:val="baseline"/>
    </w:pPr>
    <w:rPr>
      <w:rFonts w:ascii="Times New Roman" w:eastAsia="Times New Roman" w:hAnsi="Times New Roman" w:cs="Times New Roman"/>
      <w:sz w:val="24"/>
      <w:szCs w:val="20"/>
      <w:lang w:eastAsia="ro-RO"/>
    </w:rPr>
  </w:style>
  <w:style w:type="character" w:customStyle="1" w:styleId="DefaultTextCaracter">
    <w:name w:val="Default Text Caracter"/>
    <w:link w:val="DefaultText"/>
    <w:rsid w:val="004A2FF9"/>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67336">
      <w:bodyDiv w:val="1"/>
      <w:marLeft w:val="0"/>
      <w:marRight w:val="0"/>
      <w:marTop w:val="0"/>
      <w:marBottom w:val="0"/>
      <w:divBdr>
        <w:top w:val="none" w:sz="0" w:space="0" w:color="auto"/>
        <w:left w:val="none" w:sz="0" w:space="0" w:color="auto"/>
        <w:bottom w:val="none" w:sz="0" w:space="0" w:color="auto"/>
        <w:right w:val="none" w:sz="0" w:space="0" w:color="auto"/>
      </w:divBdr>
    </w:div>
    <w:div w:id="1076785274">
      <w:bodyDiv w:val="1"/>
      <w:marLeft w:val="0"/>
      <w:marRight w:val="0"/>
      <w:marTop w:val="0"/>
      <w:marBottom w:val="0"/>
      <w:divBdr>
        <w:top w:val="none" w:sz="0" w:space="0" w:color="auto"/>
        <w:left w:val="none" w:sz="0" w:space="0" w:color="auto"/>
        <w:bottom w:val="none" w:sz="0" w:space="0" w:color="auto"/>
        <w:right w:val="none" w:sz="0" w:space="0" w:color="auto"/>
      </w:divBdr>
    </w:div>
    <w:div w:id="1127507122">
      <w:bodyDiv w:val="1"/>
      <w:marLeft w:val="0"/>
      <w:marRight w:val="0"/>
      <w:marTop w:val="0"/>
      <w:marBottom w:val="0"/>
      <w:divBdr>
        <w:top w:val="none" w:sz="0" w:space="0" w:color="auto"/>
        <w:left w:val="none" w:sz="0" w:space="0" w:color="auto"/>
        <w:bottom w:val="none" w:sz="0" w:space="0" w:color="auto"/>
        <w:right w:val="none" w:sz="0" w:space="0" w:color="auto"/>
      </w:divBdr>
    </w:div>
    <w:div w:id="1151019992">
      <w:bodyDiv w:val="1"/>
      <w:marLeft w:val="0"/>
      <w:marRight w:val="0"/>
      <w:marTop w:val="0"/>
      <w:marBottom w:val="0"/>
      <w:divBdr>
        <w:top w:val="none" w:sz="0" w:space="0" w:color="auto"/>
        <w:left w:val="none" w:sz="0" w:space="0" w:color="auto"/>
        <w:bottom w:val="none" w:sz="0" w:space="0" w:color="auto"/>
        <w:right w:val="none" w:sz="0" w:space="0" w:color="auto"/>
      </w:divBdr>
    </w:div>
    <w:div w:id="208845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C32504F-FA28-4EFE-AD1F-2587A762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4381</Words>
  <Characters>25416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2020-01-28T16:33:00Z</dcterms:created>
  <dcterms:modified xsi:type="dcterms:W3CDTF">2020-01-28T16:33:00Z</dcterms:modified>
</cp:coreProperties>
</file>